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18" w:rsidRPr="002078AB" w:rsidRDefault="00A06015" w:rsidP="00151CD6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caps/>
          <w:sz w:val="24"/>
          <w:szCs w:val="22"/>
        </w:rPr>
      </w:pPr>
      <w:r w:rsidRPr="002078AB">
        <w:rPr>
          <w:rFonts w:ascii="Times New Roman" w:hAnsi="Times New Roman"/>
          <w:b/>
          <w:sz w:val="28"/>
          <w:szCs w:val="28"/>
        </w:rPr>
        <w:t>Правила направления, рецензирования и опубликования статей</w:t>
      </w:r>
      <w:r w:rsidRPr="002078AB">
        <w:rPr>
          <w:rFonts w:ascii="Times New Roman" w:hAnsi="Times New Roman"/>
          <w:b/>
          <w:sz w:val="24"/>
          <w:szCs w:val="22"/>
        </w:rPr>
        <w:t xml:space="preserve"> </w:t>
      </w:r>
    </w:p>
    <w:p w:rsidR="003A2298" w:rsidRPr="002078AB" w:rsidRDefault="00A06015" w:rsidP="00151CD6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sz w:val="28"/>
          <w:szCs w:val="22"/>
        </w:rPr>
      </w:pPr>
      <w:r w:rsidRPr="002078AB">
        <w:rPr>
          <w:rFonts w:ascii="Times New Roman" w:hAnsi="Times New Roman"/>
          <w:b/>
          <w:sz w:val="28"/>
          <w:szCs w:val="22"/>
        </w:rPr>
        <w:t>в рецензируемом научном журнале «Успехи кибернетики»</w:t>
      </w:r>
    </w:p>
    <w:p w:rsidR="001A5E27" w:rsidRPr="002078AB" w:rsidRDefault="001A5E27" w:rsidP="00151CD6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sz w:val="24"/>
          <w:szCs w:val="22"/>
        </w:rPr>
      </w:pPr>
    </w:p>
    <w:p w:rsidR="001A5E27" w:rsidRPr="002078AB" w:rsidRDefault="00105EA5" w:rsidP="00355765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i/>
          <w:sz w:val="24"/>
          <w:szCs w:val="22"/>
        </w:rPr>
      </w:pPr>
      <w:r w:rsidRPr="002078AB">
        <w:rPr>
          <w:rFonts w:ascii="Times New Roman" w:hAnsi="Times New Roman"/>
          <w:b/>
          <w:i/>
          <w:sz w:val="24"/>
          <w:szCs w:val="22"/>
        </w:rPr>
        <w:t>И.</w:t>
      </w:r>
      <w:r w:rsidR="0075696D" w:rsidRPr="002078AB">
        <w:rPr>
          <w:rFonts w:ascii="Times New Roman" w:hAnsi="Times New Roman"/>
          <w:b/>
          <w:i/>
          <w:sz w:val="24"/>
          <w:szCs w:val="22"/>
        </w:rPr>
        <w:t xml:space="preserve"> </w:t>
      </w:r>
      <w:r w:rsidRPr="002078AB">
        <w:rPr>
          <w:rFonts w:ascii="Times New Roman" w:hAnsi="Times New Roman"/>
          <w:b/>
          <w:i/>
          <w:sz w:val="24"/>
          <w:szCs w:val="22"/>
        </w:rPr>
        <w:t xml:space="preserve">И. </w:t>
      </w:r>
      <w:r w:rsidR="00C109EF" w:rsidRPr="002078AB">
        <w:rPr>
          <w:rFonts w:ascii="Times New Roman" w:hAnsi="Times New Roman"/>
          <w:b/>
          <w:i/>
          <w:sz w:val="24"/>
          <w:szCs w:val="22"/>
        </w:rPr>
        <w:t>Иванов</w:t>
      </w:r>
      <w:r w:rsidR="00A31909" w:rsidRPr="002078AB">
        <w:rPr>
          <w:rFonts w:ascii="Times New Roman" w:hAnsi="Times New Roman"/>
          <w:b/>
          <w:i/>
          <w:sz w:val="24"/>
          <w:szCs w:val="22"/>
          <w:vertAlign w:val="superscript"/>
        </w:rPr>
        <w:t>1</w:t>
      </w:r>
      <w:r w:rsidR="00F957A2" w:rsidRPr="002078AB">
        <w:rPr>
          <w:rFonts w:ascii="Times New Roman" w:hAnsi="Times New Roman"/>
          <w:b/>
          <w:i/>
          <w:sz w:val="24"/>
          <w:szCs w:val="22"/>
        </w:rPr>
        <w:t xml:space="preserve">, </w:t>
      </w:r>
      <w:r w:rsidRPr="002078AB">
        <w:rPr>
          <w:rFonts w:ascii="Times New Roman" w:hAnsi="Times New Roman"/>
          <w:b/>
          <w:i/>
          <w:sz w:val="24"/>
          <w:szCs w:val="22"/>
        </w:rPr>
        <w:t>Ю.</w:t>
      </w:r>
      <w:r w:rsidR="0075696D" w:rsidRPr="002078AB">
        <w:rPr>
          <w:rFonts w:ascii="Times New Roman" w:hAnsi="Times New Roman"/>
          <w:b/>
          <w:i/>
          <w:sz w:val="24"/>
          <w:szCs w:val="22"/>
        </w:rPr>
        <w:t xml:space="preserve"> </w:t>
      </w:r>
      <w:r w:rsidRPr="002078AB">
        <w:rPr>
          <w:rFonts w:ascii="Times New Roman" w:hAnsi="Times New Roman"/>
          <w:b/>
          <w:i/>
          <w:sz w:val="24"/>
          <w:szCs w:val="22"/>
        </w:rPr>
        <w:t xml:space="preserve">Ф. </w:t>
      </w:r>
      <w:r w:rsidR="00211E6F" w:rsidRPr="002078AB">
        <w:rPr>
          <w:rFonts w:ascii="Times New Roman" w:hAnsi="Times New Roman"/>
          <w:b/>
          <w:i/>
          <w:sz w:val="24"/>
          <w:szCs w:val="22"/>
        </w:rPr>
        <w:t>Муравь</w:t>
      </w:r>
      <w:r w:rsidR="009123B3" w:rsidRPr="002078AB">
        <w:rPr>
          <w:rFonts w:ascii="Times New Roman" w:hAnsi="Times New Roman"/>
          <w:b/>
          <w:i/>
          <w:sz w:val="24"/>
          <w:szCs w:val="22"/>
        </w:rPr>
        <w:t>е</w:t>
      </w:r>
      <w:r w:rsidR="00211E6F" w:rsidRPr="002078AB">
        <w:rPr>
          <w:rFonts w:ascii="Times New Roman" w:hAnsi="Times New Roman"/>
          <w:b/>
          <w:i/>
          <w:sz w:val="24"/>
          <w:szCs w:val="22"/>
        </w:rPr>
        <w:t>в</w:t>
      </w:r>
      <w:r w:rsidR="00F957A2" w:rsidRPr="002078AB">
        <w:rPr>
          <w:rFonts w:ascii="Times New Roman" w:hAnsi="Times New Roman"/>
          <w:b/>
          <w:i/>
          <w:sz w:val="24"/>
          <w:szCs w:val="22"/>
          <w:vertAlign w:val="superscript"/>
        </w:rPr>
        <w:t>2</w:t>
      </w:r>
      <w:r w:rsidR="00355765" w:rsidRPr="002078AB">
        <w:rPr>
          <w:rFonts w:ascii="Times New Roman" w:hAnsi="Times New Roman"/>
          <w:b/>
          <w:i/>
          <w:sz w:val="24"/>
          <w:szCs w:val="22"/>
        </w:rPr>
        <w:t>, В. В. Петров</w:t>
      </w:r>
      <w:r w:rsidR="00355765" w:rsidRPr="002078AB">
        <w:rPr>
          <w:rFonts w:ascii="Times New Roman" w:hAnsi="Times New Roman"/>
          <w:b/>
          <w:i/>
          <w:sz w:val="24"/>
          <w:szCs w:val="22"/>
          <w:vertAlign w:val="superscript"/>
        </w:rPr>
        <w:t>3</w:t>
      </w:r>
    </w:p>
    <w:p w:rsidR="00151CD6" w:rsidRPr="002078AB" w:rsidRDefault="00EC2732" w:rsidP="00151CD6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</w:rPr>
      </w:pPr>
      <w:r w:rsidRPr="002078AB">
        <w:rPr>
          <w:rFonts w:ascii="Times New Roman" w:hAnsi="Times New Roman"/>
          <w:i/>
          <w:sz w:val="20"/>
          <w:szCs w:val="22"/>
          <w:vertAlign w:val="superscript"/>
        </w:rPr>
        <w:t>1</w:t>
      </w:r>
      <w:r w:rsidRPr="002078AB">
        <w:rPr>
          <w:rFonts w:ascii="Times New Roman" w:hAnsi="Times New Roman"/>
          <w:i/>
          <w:sz w:val="20"/>
          <w:szCs w:val="22"/>
        </w:rPr>
        <w:t xml:space="preserve"> Сургутский государственный университет, </w:t>
      </w:r>
      <w:r w:rsidR="00387DA7" w:rsidRPr="002078AB">
        <w:rPr>
          <w:rFonts w:ascii="Times New Roman" w:hAnsi="Times New Roman"/>
          <w:i/>
          <w:sz w:val="20"/>
          <w:szCs w:val="22"/>
        </w:rPr>
        <w:t>г. Сургут, Российская Федера</w:t>
      </w:r>
      <w:r w:rsidR="00EF4D49" w:rsidRPr="002078AB">
        <w:rPr>
          <w:rFonts w:ascii="Times New Roman" w:hAnsi="Times New Roman"/>
          <w:i/>
          <w:sz w:val="20"/>
          <w:szCs w:val="22"/>
        </w:rPr>
        <w:t>ция</w:t>
      </w:r>
      <w:r w:rsidR="00387DA7" w:rsidRPr="002078AB">
        <w:rPr>
          <w:rFonts w:ascii="Times New Roman" w:hAnsi="Times New Roman"/>
          <w:i/>
          <w:sz w:val="20"/>
          <w:szCs w:val="22"/>
        </w:rPr>
        <w:t xml:space="preserve"> </w:t>
      </w:r>
    </w:p>
    <w:p w:rsidR="008E1AB8" w:rsidRPr="002078AB" w:rsidRDefault="00151CD6" w:rsidP="00151CD6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ORCID: http://orcid.org/0000-0002-0785-6181, email: </w:t>
      </w:r>
      <w:r w:rsidR="00EC2732" w:rsidRPr="002078AB">
        <w:rPr>
          <w:rFonts w:ascii="Times New Roman" w:hAnsi="Times New Roman"/>
          <w:i/>
          <w:sz w:val="20"/>
          <w:szCs w:val="22"/>
          <w:lang w:val="en-US"/>
        </w:rPr>
        <w:t>ivanov@mail.ru</w:t>
      </w:r>
    </w:p>
    <w:p w:rsidR="00630ECE" w:rsidRPr="002078AB" w:rsidRDefault="00EC2732" w:rsidP="00630ECE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</w:rPr>
      </w:pPr>
      <w:r w:rsidRPr="002078AB">
        <w:rPr>
          <w:rFonts w:ascii="Times New Roman" w:hAnsi="Times New Roman"/>
          <w:i/>
          <w:sz w:val="20"/>
          <w:szCs w:val="22"/>
          <w:vertAlign w:val="superscript"/>
        </w:rPr>
        <w:t>2</w:t>
      </w:r>
      <w:r w:rsidRPr="002078AB">
        <w:rPr>
          <w:rFonts w:ascii="Times New Roman" w:hAnsi="Times New Roman"/>
          <w:i/>
          <w:sz w:val="20"/>
          <w:szCs w:val="22"/>
        </w:rPr>
        <w:t xml:space="preserve"> </w:t>
      </w:r>
      <w:r w:rsidR="00630ECE" w:rsidRPr="002078AB">
        <w:rPr>
          <w:rFonts w:ascii="Times New Roman" w:hAnsi="Times New Roman"/>
          <w:i/>
          <w:sz w:val="20"/>
          <w:szCs w:val="22"/>
        </w:rPr>
        <w:t>Федеральное государственное учреждение «Федеральный научный центр</w:t>
      </w:r>
    </w:p>
    <w:p w:rsidR="00151CD6" w:rsidRPr="002078AB" w:rsidRDefault="00630ECE" w:rsidP="00630ECE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</w:rPr>
      </w:pPr>
      <w:r w:rsidRPr="002078AB">
        <w:rPr>
          <w:rFonts w:ascii="Times New Roman" w:hAnsi="Times New Roman"/>
          <w:i/>
          <w:sz w:val="20"/>
          <w:szCs w:val="22"/>
        </w:rPr>
        <w:t>Научно-исследовательский институт системных исследований Российской академии наук»</w:t>
      </w:r>
      <w:r w:rsidR="00EC2732" w:rsidRPr="002078AB">
        <w:rPr>
          <w:rFonts w:ascii="Times New Roman" w:hAnsi="Times New Roman"/>
          <w:i/>
          <w:sz w:val="20"/>
          <w:szCs w:val="22"/>
        </w:rPr>
        <w:t>,</w:t>
      </w:r>
      <w:r w:rsidR="00387DA7" w:rsidRPr="002078AB">
        <w:rPr>
          <w:rFonts w:ascii="Times New Roman" w:hAnsi="Times New Roman"/>
          <w:i/>
          <w:sz w:val="20"/>
          <w:szCs w:val="22"/>
        </w:rPr>
        <w:t xml:space="preserve"> г. </w:t>
      </w:r>
      <w:r w:rsidR="00355765" w:rsidRPr="002078AB">
        <w:rPr>
          <w:rFonts w:ascii="Times New Roman" w:hAnsi="Times New Roman"/>
          <w:i/>
          <w:sz w:val="20"/>
          <w:szCs w:val="22"/>
        </w:rPr>
        <w:t>Москва</w:t>
      </w:r>
      <w:r w:rsidR="00EF4D49" w:rsidRPr="002078AB">
        <w:rPr>
          <w:rFonts w:ascii="Times New Roman" w:hAnsi="Times New Roman"/>
          <w:i/>
          <w:sz w:val="20"/>
          <w:szCs w:val="22"/>
        </w:rPr>
        <w:t>, Российская Федерация</w:t>
      </w:r>
      <w:r w:rsidR="00EC2732" w:rsidRPr="002078AB">
        <w:rPr>
          <w:rFonts w:ascii="Times New Roman" w:hAnsi="Times New Roman"/>
          <w:i/>
          <w:sz w:val="20"/>
          <w:szCs w:val="22"/>
        </w:rPr>
        <w:t xml:space="preserve"> </w:t>
      </w:r>
    </w:p>
    <w:p w:rsidR="00EC2732" w:rsidRPr="002078AB" w:rsidRDefault="00151CD6" w:rsidP="00151CD6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lang w:val="en-US"/>
        </w:rPr>
        <w:t>ORCID: http://orcid.org/0000-0002-0785-618</w:t>
      </w:r>
      <w:r w:rsidR="00BE1233" w:rsidRPr="002078AB">
        <w:rPr>
          <w:rFonts w:ascii="Times New Roman" w:hAnsi="Times New Roman"/>
          <w:i/>
          <w:sz w:val="20"/>
          <w:szCs w:val="22"/>
          <w:lang w:val="en-US"/>
        </w:rPr>
        <w:t>2</w:t>
      </w: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, email: </w:t>
      </w:r>
      <w:r w:rsidR="00F76FA4" w:rsidRPr="002078AB">
        <w:rPr>
          <w:rFonts w:ascii="Times New Roman" w:hAnsi="Times New Roman"/>
          <w:i/>
          <w:sz w:val="20"/>
          <w:szCs w:val="22"/>
          <w:lang w:val="en-US"/>
        </w:rPr>
        <w:t>muravyov</w:t>
      </w:r>
      <w:r w:rsidR="00EC2732" w:rsidRPr="002078AB">
        <w:rPr>
          <w:rFonts w:ascii="Times New Roman" w:hAnsi="Times New Roman"/>
          <w:i/>
          <w:sz w:val="20"/>
          <w:szCs w:val="22"/>
          <w:lang w:val="en-US"/>
        </w:rPr>
        <w:t>@mail.ru</w:t>
      </w:r>
    </w:p>
    <w:p w:rsidR="00630ECE" w:rsidRPr="002078AB" w:rsidRDefault="00355765" w:rsidP="00630ECE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</w:rPr>
      </w:pPr>
      <w:r w:rsidRPr="002078AB">
        <w:rPr>
          <w:rFonts w:ascii="Times New Roman" w:hAnsi="Times New Roman"/>
          <w:i/>
          <w:sz w:val="20"/>
          <w:szCs w:val="22"/>
          <w:vertAlign w:val="superscript"/>
        </w:rPr>
        <w:t>3</w:t>
      </w:r>
      <w:r w:rsidRPr="002078AB">
        <w:rPr>
          <w:rFonts w:ascii="Times New Roman" w:hAnsi="Times New Roman"/>
          <w:i/>
          <w:sz w:val="20"/>
          <w:szCs w:val="22"/>
        </w:rPr>
        <w:t xml:space="preserve"> </w:t>
      </w:r>
      <w:r w:rsidR="00630ECE" w:rsidRPr="002078AB">
        <w:rPr>
          <w:rFonts w:ascii="Times New Roman" w:hAnsi="Times New Roman"/>
          <w:i/>
          <w:sz w:val="20"/>
          <w:szCs w:val="22"/>
        </w:rPr>
        <w:t>Сургутский филиал Федерального государственного учреждения «Федеральный научный центр</w:t>
      </w:r>
    </w:p>
    <w:p w:rsidR="00355765" w:rsidRPr="002078AB" w:rsidRDefault="00630ECE" w:rsidP="00630ECE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</w:rPr>
      </w:pPr>
      <w:r w:rsidRPr="002078AB">
        <w:rPr>
          <w:rFonts w:ascii="Times New Roman" w:hAnsi="Times New Roman"/>
          <w:i/>
          <w:sz w:val="20"/>
          <w:szCs w:val="22"/>
        </w:rPr>
        <w:t>Научно-исследовательский институт системных исследований Российской академии наук»</w:t>
      </w:r>
      <w:r w:rsidR="00355765" w:rsidRPr="002078AB">
        <w:rPr>
          <w:rFonts w:ascii="Times New Roman" w:hAnsi="Times New Roman"/>
          <w:i/>
          <w:sz w:val="20"/>
          <w:szCs w:val="22"/>
        </w:rPr>
        <w:t>, г. Сургут, Российская Федерация</w:t>
      </w:r>
    </w:p>
    <w:p w:rsidR="00BE1233" w:rsidRPr="002078AB" w:rsidRDefault="00BE1233" w:rsidP="00BE1233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ORCID: http://orcid.org/0000-0002-0785-6183, email: </w:t>
      </w:r>
      <w:r w:rsidR="00375876" w:rsidRPr="002078AB">
        <w:rPr>
          <w:rFonts w:ascii="Times New Roman" w:hAnsi="Times New Roman"/>
          <w:i/>
          <w:sz w:val="20"/>
          <w:szCs w:val="22"/>
          <w:lang w:val="en-US"/>
        </w:rPr>
        <w:t>petrov</w:t>
      </w:r>
      <w:r w:rsidRPr="002078AB">
        <w:rPr>
          <w:rFonts w:ascii="Times New Roman" w:hAnsi="Times New Roman"/>
          <w:i/>
          <w:sz w:val="20"/>
          <w:szCs w:val="22"/>
          <w:lang w:val="en-US"/>
        </w:rPr>
        <w:t>@mail.ru</w:t>
      </w:r>
    </w:p>
    <w:p w:rsidR="00EC2732" w:rsidRPr="002078AB" w:rsidRDefault="00EC2732" w:rsidP="000F5F5A">
      <w:pPr>
        <w:widowControl w:val="0"/>
        <w:tabs>
          <w:tab w:val="left" w:pos="1080"/>
        </w:tabs>
        <w:ind w:firstLine="720"/>
        <w:contextualSpacing/>
        <w:rPr>
          <w:rFonts w:ascii="Times New Roman" w:hAnsi="Times New Roman"/>
          <w:i/>
          <w:sz w:val="20"/>
          <w:szCs w:val="22"/>
          <w:lang w:val="en-US"/>
        </w:rPr>
      </w:pPr>
    </w:p>
    <w:p w:rsidR="00EC2732" w:rsidRPr="002078AB" w:rsidRDefault="00EC2732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2078AB">
        <w:rPr>
          <w:rFonts w:ascii="Times New Roman" w:hAnsi="Times New Roman"/>
          <w:i/>
          <w:sz w:val="24"/>
          <w:szCs w:val="20"/>
        </w:rPr>
        <w:t>Аннотация</w:t>
      </w:r>
      <w:r w:rsidR="00387DA7" w:rsidRPr="002078AB">
        <w:rPr>
          <w:rFonts w:ascii="Times New Roman" w:hAnsi="Times New Roman"/>
          <w:sz w:val="24"/>
          <w:szCs w:val="20"/>
        </w:rPr>
        <w:t>:</w:t>
      </w:r>
      <w:r w:rsidRPr="002078AB">
        <w:rPr>
          <w:rFonts w:ascii="Times New Roman" w:hAnsi="Times New Roman"/>
          <w:sz w:val="24"/>
          <w:szCs w:val="20"/>
        </w:rPr>
        <w:t xml:space="preserve"> на русском языке. Должна содержать </w:t>
      </w:r>
      <w:r w:rsidR="00EF4D49" w:rsidRPr="002078AB">
        <w:rPr>
          <w:rFonts w:ascii="Times New Roman" w:hAnsi="Times New Roman"/>
          <w:sz w:val="24"/>
          <w:szCs w:val="20"/>
        </w:rPr>
        <w:t>от</w:t>
      </w:r>
      <w:r w:rsidRPr="002078AB">
        <w:rPr>
          <w:rFonts w:ascii="Times New Roman" w:hAnsi="Times New Roman"/>
          <w:sz w:val="24"/>
          <w:szCs w:val="20"/>
        </w:rPr>
        <w:t xml:space="preserve"> 150 </w:t>
      </w:r>
      <w:r w:rsidR="00EF4D49" w:rsidRPr="002078AB">
        <w:rPr>
          <w:rFonts w:ascii="Times New Roman" w:hAnsi="Times New Roman"/>
          <w:sz w:val="24"/>
          <w:szCs w:val="20"/>
        </w:rPr>
        <w:t xml:space="preserve">до 250 </w:t>
      </w:r>
      <w:r w:rsidRPr="002078AB">
        <w:rPr>
          <w:rFonts w:ascii="Times New Roman" w:hAnsi="Times New Roman"/>
          <w:sz w:val="24"/>
          <w:szCs w:val="20"/>
        </w:rPr>
        <w:t>слов.</w:t>
      </w:r>
    </w:p>
    <w:p w:rsidR="00EC2732" w:rsidRPr="002078AB" w:rsidRDefault="00EC2732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i/>
          <w:sz w:val="24"/>
          <w:szCs w:val="22"/>
        </w:rPr>
        <w:t>Ключевые слова:</w:t>
      </w:r>
      <w:r w:rsidRPr="002078AB">
        <w:rPr>
          <w:rFonts w:ascii="Times New Roman" w:hAnsi="Times New Roman"/>
          <w:b/>
          <w:i/>
          <w:sz w:val="24"/>
          <w:szCs w:val="22"/>
        </w:rPr>
        <w:t xml:space="preserve"> </w:t>
      </w:r>
      <w:r w:rsidRPr="002078AB">
        <w:rPr>
          <w:rFonts w:ascii="Times New Roman" w:hAnsi="Times New Roman"/>
          <w:sz w:val="24"/>
          <w:szCs w:val="22"/>
        </w:rPr>
        <w:t>правила для авторов, требования к оформлению.</w:t>
      </w:r>
    </w:p>
    <w:p w:rsidR="00151CD6" w:rsidRPr="002078AB" w:rsidRDefault="00151CD6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i/>
          <w:sz w:val="24"/>
          <w:szCs w:val="22"/>
        </w:rPr>
        <w:t>Благодарности:</w:t>
      </w:r>
      <w:r w:rsidRPr="002078AB">
        <w:rPr>
          <w:rFonts w:ascii="Times New Roman" w:hAnsi="Times New Roman"/>
          <w:sz w:val="24"/>
          <w:szCs w:val="22"/>
        </w:rPr>
        <w:t xml:space="preserve"> при наличии.</w:t>
      </w:r>
    </w:p>
    <w:p w:rsidR="00151CD6" w:rsidRPr="002078AB" w:rsidRDefault="00151CD6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i/>
          <w:sz w:val="24"/>
          <w:szCs w:val="22"/>
        </w:rPr>
        <w:t>Для цитирования: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="00F70475" w:rsidRPr="002078AB">
        <w:rPr>
          <w:rFonts w:ascii="Times New Roman" w:hAnsi="Times New Roman"/>
          <w:sz w:val="24"/>
          <w:szCs w:val="22"/>
        </w:rPr>
        <w:t>&lt;</w:t>
      </w:r>
      <w:r w:rsidR="00B04651" w:rsidRPr="002078AB">
        <w:rPr>
          <w:rFonts w:ascii="Times New Roman" w:hAnsi="Times New Roman"/>
          <w:sz w:val="24"/>
          <w:szCs w:val="22"/>
        </w:rPr>
        <w:t xml:space="preserve">формируется </w:t>
      </w:r>
      <w:r w:rsidR="00F70475" w:rsidRPr="002078AB">
        <w:rPr>
          <w:rFonts w:ascii="Times New Roman" w:hAnsi="Times New Roman"/>
          <w:sz w:val="24"/>
          <w:szCs w:val="22"/>
        </w:rPr>
        <w:t>автоматически&gt;</w:t>
      </w:r>
      <w:r w:rsidR="00B04651" w:rsidRPr="002078AB">
        <w:rPr>
          <w:rFonts w:ascii="Times New Roman" w:hAnsi="Times New Roman"/>
          <w:sz w:val="24"/>
          <w:szCs w:val="22"/>
        </w:rPr>
        <w:t>.</w:t>
      </w:r>
    </w:p>
    <w:p w:rsidR="00EC2732" w:rsidRPr="002078AB" w:rsidRDefault="00EC2732" w:rsidP="00EC2732">
      <w:pPr>
        <w:widowControl w:val="0"/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b/>
          <w:i/>
          <w:sz w:val="24"/>
          <w:szCs w:val="22"/>
        </w:rPr>
      </w:pPr>
    </w:p>
    <w:p w:rsidR="00EC2732" w:rsidRPr="002078AB" w:rsidRDefault="00A06015" w:rsidP="00EC2732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caps/>
          <w:sz w:val="28"/>
          <w:szCs w:val="22"/>
          <w:lang w:val="en-US"/>
        </w:rPr>
      </w:pPr>
      <w:r w:rsidRPr="002078AB">
        <w:rPr>
          <w:rFonts w:ascii="Times New Roman" w:hAnsi="Times New Roman"/>
          <w:b/>
          <w:sz w:val="28"/>
          <w:szCs w:val="22"/>
          <w:lang w:val="en-US"/>
        </w:rPr>
        <w:t>Russian Journal of Cybernetics.</w:t>
      </w:r>
      <w:r w:rsidRPr="002078AB">
        <w:rPr>
          <w:rFonts w:ascii="Times New Roman" w:hAnsi="Times New Roman"/>
          <w:b/>
          <w:sz w:val="28"/>
          <w:szCs w:val="22"/>
          <w:lang w:val="en-US"/>
        </w:rPr>
        <w:br/>
        <w:t xml:space="preserve">Manuscript </w:t>
      </w:r>
      <w:r w:rsidR="00707B30" w:rsidRPr="002078AB">
        <w:rPr>
          <w:rFonts w:ascii="Times New Roman" w:hAnsi="Times New Roman"/>
          <w:b/>
          <w:sz w:val="28"/>
          <w:szCs w:val="22"/>
          <w:lang w:val="en-US"/>
        </w:rPr>
        <w:t>Format Guidelines</w:t>
      </w:r>
      <w:r w:rsidR="000F4C8C" w:rsidRPr="002078AB">
        <w:rPr>
          <w:rFonts w:ascii="Times New Roman" w:hAnsi="Times New Roman"/>
          <w:b/>
          <w:sz w:val="28"/>
          <w:szCs w:val="22"/>
          <w:lang w:val="en-US"/>
        </w:rPr>
        <w:t>.</w:t>
      </w:r>
      <w:r w:rsidRPr="002078AB">
        <w:rPr>
          <w:rFonts w:ascii="Times New Roman" w:hAnsi="Times New Roman"/>
          <w:b/>
          <w:sz w:val="28"/>
          <w:szCs w:val="22"/>
          <w:lang w:val="en-US"/>
        </w:rPr>
        <w:t xml:space="preserve"> </w:t>
      </w:r>
      <w:r w:rsidR="00707B30" w:rsidRPr="002078AB">
        <w:rPr>
          <w:rFonts w:ascii="Times New Roman" w:hAnsi="Times New Roman"/>
          <w:b/>
          <w:sz w:val="28"/>
          <w:szCs w:val="22"/>
          <w:lang w:val="en-US"/>
        </w:rPr>
        <w:t xml:space="preserve">Review </w:t>
      </w:r>
      <w:r w:rsidR="000F4C8C" w:rsidRPr="002078AB">
        <w:rPr>
          <w:rFonts w:ascii="Times New Roman" w:hAnsi="Times New Roman"/>
          <w:b/>
          <w:sz w:val="28"/>
          <w:szCs w:val="22"/>
          <w:lang w:val="en-US"/>
        </w:rPr>
        <w:t xml:space="preserve">and </w:t>
      </w:r>
      <w:r w:rsidR="00707B30" w:rsidRPr="002078AB">
        <w:rPr>
          <w:rFonts w:ascii="Times New Roman" w:hAnsi="Times New Roman"/>
          <w:b/>
          <w:sz w:val="28"/>
          <w:szCs w:val="22"/>
          <w:lang w:val="en-US"/>
        </w:rPr>
        <w:t>Publication Procedure</w:t>
      </w:r>
    </w:p>
    <w:p w:rsidR="00EC2732" w:rsidRPr="002078AB" w:rsidRDefault="00EC2732" w:rsidP="00EC2732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caps/>
          <w:sz w:val="24"/>
          <w:szCs w:val="22"/>
          <w:lang w:val="en-US"/>
        </w:rPr>
      </w:pPr>
    </w:p>
    <w:p w:rsidR="00EC2732" w:rsidRPr="002078AB" w:rsidRDefault="00EC2732" w:rsidP="00EC2732">
      <w:pPr>
        <w:widowControl w:val="0"/>
        <w:tabs>
          <w:tab w:val="left" w:pos="1080"/>
        </w:tabs>
        <w:contextualSpacing/>
        <w:rPr>
          <w:rFonts w:ascii="Times New Roman" w:hAnsi="Times New Roman"/>
          <w:b/>
          <w:i/>
          <w:sz w:val="24"/>
          <w:szCs w:val="22"/>
          <w:lang w:val="en-US"/>
        </w:rPr>
      </w:pPr>
      <w:r w:rsidRPr="002078AB">
        <w:rPr>
          <w:rFonts w:ascii="Times New Roman" w:hAnsi="Times New Roman"/>
          <w:b/>
          <w:i/>
          <w:sz w:val="24"/>
          <w:szCs w:val="22"/>
          <w:lang w:val="en-US"/>
        </w:rPr>
        <w:t>I</w:t>
      </w:r>
      <w:r w:rsidR="00E36568" w:rsidRPr="002078AB">
        <w:rPr>
          <w:rFonts w:ascii="Times New Roman" w:hAnsi="Times New Roman"/>
          <w:b/>
          <w:i/>
          <w:sz w:val="24"/>
          <w:szCs w:val="22"/>
          <w:lang w:val="en-US"/>
        </w:rPr>
        <w:t>.</w:t>
      </w:r>
      <w:r w:rsidRPr="002078AB">
        <w:rPr>
          <w:rFonts w:ascii="Times New Roman" w:hAnsi="Times New Roman"/>
          <w:b/>
          <w:i/>
          <w:sz w:val="24"/>
          <w:szCs w:val="22"/>
          <w:lang w:val="en-US"/>
        </w:rPr>
        <w:t xml:space="preserve"> I. Ivanov</w:t>
      </w:r>
      <w:r w:rsidRPr="002078AB">
        <w:rPr>
          <w:rFonts w:ascii="Times New Roman" w:hAnsi="Times New Roman"/>
          <w:b/>
          <w:i/>
          <w:sz w:val="24"/>
          <w:szCs w:val="22"/>
          <w:vertAlign w:val="superscript"/>
          <w:lang w:val="en-US"/>
        </w:rPr>
        <w:t>1</w:t>
      </w:r>
      <w:r w:rsidRPr="002078AB">
        <w:rPr>
          <w:rFonts w:ascii="Times New Roman" w:hAnsi="Times New Roman"/>
          <w:b/>
          <w:i/>
          <w:sz w:val="24"/>
          <w:szCs w:val="22"/>
          <w:lang w:val="en-US"/>
        </w:rPr>
        <w:t>, Yu</w:t>
      </w:r>
      <w:r w:rsidR="00E36568" w:rsidRPr="002078AB">
        <w:rPr>
          <w:rFonts w:ascii="Times New Roman" w:hAnsi="Times New Roman"/>
          <w:b/>
          <w:i/>
          <w:sz w:val="24"/>
          <w:szCs w:val="22"/>
          <w:lang w:val="en-US"/>
        </w:rPr>
        <w:t>.</w:t>
      </w:r>
      <w:r w:rsidRPr="002078AB">
        <w:rPr>
          <w:rFonts w:ascii="Times New Roman" w:hAnsi="Times New Roman"/>
          <w:b/>
          <w:i/>
          <w:sz w:val="24"/>
          <w:szCs w:val="22"/>
          <w:lang w:val="en-US"/>
        </w:rPr>
        <w:t xml:space="preserve"> F. Muravyov</w:t>
      </w:r>
      <w:r w:rsidRPr="002078AB">
        <w:rPr>
          <w:rFonts w:ascii="Times New Roman" w:hAnsi="Times New Roman"/>
          <w:b/>
          <w:i/>
          <w:sz w:val="24"/>
          <w:szCs w:val="22"/>
          <w:vertAlign w:val="superscript"/>
          <w:lang w:val="en-US"/>
        </w:rPr>
        <w:t>2</w:t>
      </w:r>
      <w:r w:rsidR="00513E97" w:rsidRPr="002078AB">
        <w:rPr>
          <w:rFonts w:ascii="Times New Roman" w:hAnsi="Times New Roman"/>
          <w:b/>
          <w:i/>
          <w:sz w:val="24"/>
          <w:szCs w:val="22"/>
          <w:lang w:val="en-US"/>
        </w:rPr>
        <w:t>, V</w:t>
      </w:r>
      <w:r w:rsidR="00E36568" w:rsidRPr="002078AB">
        <w:rPr>
          <w:rFonts w:ascii="Times New Roman" w:hAnsi="Times New Roman"/>
          <w:b/>
          <w:i/>
          <w:sz w:val="24"/>
          <w:szCs w:val="22"/>
          <w:lang w:val="en-US"/>
        </w:rPr>
        <w:t>.</w:t>
      </w:r>
      <w:r w:rsidR="00513E97" w:rsidRPr="002078AB">
        <w:rPr>
          <w:rFonts w:ascii="Times New Roman" w:hAnsi="Times New Roman"/>
          <w:b/>
          <w:i/>
          <w:sz w:val="24"/>
          <w:szCs w:val="22"/>
          <w:lang w:val="en-US"/>
        </w:rPr>
        <w:t xml:space="preserve"> V. Petrov</w:t>
      </w:r>
      <w:r w:rsidR="00513E97" w:rsidRPr="002078AB">
        <w:rPr>
          <w:rFonts w:ascii="Times New Roman" w:hAnsi="Times New Roman"/>
          <w:b/>
          <w:i/>
          <w:sz w:val="24"/>
          <w:szCs w:val="22"/>
          <w:vertAlign w:val="superscript"/>
          <w:lang w:val="en-US"/>
        </w:rPr>
        <w:t>3</w:t>
      </w:r>
    </w:p>
    <w:p w:rsidR="00CD006F" w:rsidRPr="002078AB" w:rsidRDefault="00EC2732" w:rsidP="00CD006F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proofErr w:type="gramStart"/>
      <w:r w:rsidRPr="002078AB">
        <w:rPr>
          <w:rFonts w:ascii="Times New Roman" w:hAnsi="Times New Roman"/>
          <w:i/>
          <w:sz w:val="20"/>
          <w:szCs w:val="22"/>
          <w:vertAlign w:val="superscript"/>
          <w:lang w:val="en-US"/>
        </w:rPr>
        <w:t>1</w:t>
      </w:r>
      <w:proofErr w:type="gramEnd"/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078AB">
            <w:rPr>
              <w:rFonts w:ascii="Times New Roman" w:hAnsi="Times New Roman"/>
              <w:i/>
              <w:sz w:val="20"/>
              <w:szCs w:val="22"/>
              <w:lang w:val="en-US"/>
            </w:rPr>
            <w:t>Surgut</w:t>
          </w:r>
        </w:smartTag>
      </w:smartTag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 State University</w:t>
      </w:r>
      <w:r w:rsidR="00A31909" w:rsidRPr="002078AB">
        <w:rPr>
          <w:rFonts w:ascii="Times New Roman" w:hAnsi="Times New Roman"/>
          <w:i/>
          <w:sz w:val="20"/>
          <w:szCs w:val="22"/>
          <w:lang w:val="en-US"/>
        </w:rPr>
        <w:t>,</w:t>
      </w:r>
      <w:r w:rsidR="00CD006F" w:rsidRPr="002078AB">
        <w:rPr>
          <w:rFonts w:ascii="Times New Roman" w:hAnsi="Times New Roman"/>
          <w:i/>
          <w:sz w:val="20"/>
          <w:szCs w:val="22"/>
          <w:lang w:val="en-US"/>
        </w:rPr>
        <w:t xml:space="preserve"> Surgut, Russian Federation </w:t>
      </w:r>
    </w:p>
    <w:p w:rsidR="00CD006F" w:rsidRPr="002078AB" w:rsidRDefault="00CD006F" w:rsidP="00CD006F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lang w:val="en-US"/>
        </w:rPr>
        <w:t>ORCID: http://orcid.org/0000-0002-0785-6181, email: ivanov@mail.ru</w:t>
      </w:r>
    </w:p>
    <w:p w:rsidR="00A06015" w:rsidRPr="002078AB" w:rsidRDefault="00EC2732" w:rsidP="00630ECE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vertAlign w:val="superscript"/>
          <w:lang w:val="en-US"/>
        </w:rPr>
        <w:t>2</w:t>
      </w: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 </w:t>
      </w:r>
      <w:r w:rsidR="00630ECE" w:rsidRPr="002078AB">
        <w:rPr>
          <w:rFonts w:ascii="Times New Roman" w:hAnsi="Times New Roman"/>
          <w:i/>
          <w:sz w:val="20"/>
          <w:szCs w:val="22"/>
          <w:lang w:val="en-US"/>
        </w:rPr>
        <w:t>Federal State Institution “Scientific Research Institute for System Analysis of the Russian Academy of</w:t>
      </w:r>
      <w:r w:rsidR="00884F2D" w:rsidRPr="002078AB">
        <w:rPr>
          <w:rFonts w:ascii="Times New Roman" w:hAnsi="Times New Roman"/>
          <w:i/>
          <w:sz w:val="20"/>
          <w:szCs w:val="22"/>
          <w:lang w:val="en-US"/>
        </w:rPr>
        <w:t xml:space="preserve"> </w:t>
      </w:r>
      <w:r w:rsidR="00630ECE" w:rsidRPr="002078AB">
        <w:rPr>
          <w:rFonts w:ascii="Times New Roman" w:hAnsi="Times New Roman"/>
          <w:i/>
          <w:sz w:val="20"/>
          <w:szCs w:val="22"/>
          <w:lang w:val="en-US"/>
        </w:rPr>
        <w:t>Sciences”</w:t>
      </w:r>
      <w:r w:rsidR="00375876" w:rsidRPr="002078AB">
        <w:rPr>
          <w:rFonts w:ascii="Times New Roman" w:hAnsi="Times New Roman"/>
          <w:i/>
          <w:sz w:val="20"/>
          <w:szCs w:val="22"/>
          <w:lang w:val="en-US"/>
        </w:rPr>
        <w:t>, Moscow</w:t>
      </w:r>
      <w:r w:rsidR="00CD006F" w:rsidRPr="002078AB">
        <w:rPr>
          <w:rFonts w:ascii="Times New Roman" w:hAnsi="Times New Roman"/>
          <w:i/>
          <w:sz w:val="20"/>
          <w:szCs w:val="22"/>
          <w:lang w:val="en-US"/>
        </w:rPr>
        <w:t xml:space="preserve">, Russian Federation </w:t>
      </w:r>
    </w:p>
    <w:p w:rsidR="00EC2732" w:rsidRPr="002078AB" w:rsidRDefault="00A06015" w:rsidP="00EC2732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lang w:val="en-US"/>
        </w:rPr>
        <w:t>ORCID: http://orcid.org/0000-0002-0785-618</w:t>
      </w:r>
      <w:r w:rsidR="00375876" w:rsidRPr="002078AB">
        <w:rPr>
          <w:rFonts w:ascii="Times New Roman" w:hAnsi="Times New Roman"/>
          <w:i/>
          <w:sz w:val="20"/>
          <w:szCs w:val="22"/>
          <w:lang w:val="en-US"/>
        </w:rPr>
        <w:t>2</w:t>
      </w: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, email: </w:t>
      </w:r>
      <w:r w:rsidR="00F76FA4" w:rsidRPr="002078AB">
        <w:rPr>
          <w:rFonts w:ascii="Times New Roman" w:hAnsi="Times New Roman"/>
          <w:i/>
          <w:sz w:val="20"/>
          <w:szCs w:val="22"/>
          <w:lang w:val="en-US"/>
        </w:rPr>
        <w:t>muravyov</w:t>
      </w:r>
      <w:r w:rsidR="00A31909" w:rsidRPr="002078AB">
        <w:rPr>
          <w:rFonts w:ascii="Times New Roman" w:hAnsi="Times New Roman"/>
          <w:i/>
          <w:sz w:val="20"/>
          <w:szCs w:val="22"/>
          <w:lang w:val="en-US"/>
        </w:rPr>
        <w:t>@mail.ru</w:t>
      </w:r>
    </w:p>
    <w:p w:rsidR="00375876" w:rsidRPr="002078AB" w:rsidRDefault="00375876" w:rsidP="00630ECE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vertAlign w:val="superscript"/>
          <w:lang w:val="en-US"/>
        </w:rPr>
        <w:t>3</w:t>
      </w: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 </w:t>
      </w:r>
      <w:r w:rsidR="00630ECE" w:rsidRPr="002078AB">
        <w:rPr>
          <w:rFonts w:ascii="Times New Roman" w:hAnsi="Times New Roman"/>
          <w:i/>
          <w:sz w:val="20"/>
          <w:szCs w:val="22"/>
          <w:lang w:val="en-US"/>
        </w:rPr>
        <w:t>Surgut Branch of Federal State Institute “Scientific Research Institute for System Analysis of the Russian</w:t>
      </w:r>
      <w:r w:rsidR="007C159C" w:rsidRPr="002078AB">
        <w:rPr>
          <w:rFonts w:ascii="Times New Roman" w:hAnsi="Times New Roman"/>
          <w:i/>
          <w:sz w:val="20"/>
          <w:szCs w:val="22"/>
          <w:lang w:val="en-US"/>
        </w:rPr>
        <w:t xml:space="preserve"> </w:t>
      </w:r>
      <w:r w:rsidR="00630ECE" w:rsidRPr="002078AB">
        <w:rPr>
          <w:rFonts w:ascii="Times New Roman" w:hAnsi="Times New Roman"/>
          <w:i/>
          <w:sz w:val="20"/>
          <w:szCs w:val="22"/>
          <w:lang w:val="en-US"/>
        </w:rPr>
        <w:t>Academy of Sciences”</w:t>
      </w:r>
      <w:r w:rsidRPr="002078AB">
        <w:rPr>
          <w:rFonts w:ascii="Times New Roman" w:hAnsi="Times New Roman"/>
          <w:i/>
          <w:sz w:val="20"/>
          <w:szCs w:val="22"/>
          <w:lang w:val="en-US"/>
        </w:rPr>
        <w:t xml:space="preserve">, </w:t>
      </w:r>
      <w:r w:rsidR="00513E97" w:rsidRPr="002078AB">
        <w:rPr>
          <w:rFonts w:ascii="Times New Roman" w:hAnsi="Times New Roman"/>
          <w:i/>
          <w:sz w:val="20"/>
          <w:szCs w:val="22"/>
          <w:lang w:val="en-US"/>
        </w:rPr>
        <w:t xml:space="preserve">Surgut, Russian Federation </w:t>
      </w:r>
    </w:p>
    <w:p w:rsidR="00375876" w:rsidRPr="002078AB" w:rsidRDefault="00375876" w:rsidP="00375876">
      <w:pPr>
        <w:widowControl w:val="0"/>
        <w:tabs>
          <w:tab w:val="left" w:pos="1080"/>
        </w:tabs>
        <w:contextualSpacing/>
        <w:rPr>
          <w:rFonts w:ascii="Times New Roman" w:hAnsi="Times New Roman"/>
          <w:i/>
          <w:sz w:val="20"/>
          <w:szCs w:val="22"/>
          <w:lang w:val="en-US"/>
        </w:rPr>
      </w:pPr>
      <w:r w:rsidRPr="002078AB">
        <w:rPr>
          <w:rFonts w:ascii="Times New Roman" w:hAnsi="Times New Roman"/>
          <w:i/>
          <w:sz w:val="20"/>
          <w:szCs w:val="22"/>
          <w:lang w:val="en-US"/>
        </w:rPr>
        <w:t>ORCID: http://orcid.org/0000-0002-0785-6183, email: petrov@mail.ru</w:t>
      </w:r>
    </w:p>
    <w:p w:rsidR="00375876" w:rsidRPr="002078AB" w:rsidRDefault="00375876" w:rsidP="00375876">
      <w:pPr>
        <w:widowControl w:val="0"/>
        <w:tabs>
          <w:tab w:val="left" w:pos="1080"/>
        </w:tabs>
        <w:ind w:firstLine="720"/>
        <w:contextualSpacing/>
        <w:rPr>
          <w:rFonts w:ascii="Times New Roman" w:hAnsi="Times New Roman"/>
          <w:i/>
          <w:sz w:val="20"/>
          <w:szCs w:val="22"/>
          <w:lang w:val="en-US"/>
        </w:rPr>
      </w:pPr>
    </w:p>
    <w:p w:rsidR="00514C99" w:rsidRPr="002078AB" w:rsidRDefault="00514C9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0"/>
          <w:lang w:val="en-US"/>
        </w:rPr>
      </w:pPr>
      <w:r w:rsidRPr="002078AB">
        <w:rPr>
          <w:rFonts w:ascii="Times New Roman" w:hAnsi="Times New Roman"/>
          <w:i/>
          <w:sz w:val="24"/>
          <w:szCs w:val="20"/>
          <w:lang w:val="en-US"/>
        </w:rPr>
        <w:t>Abstract</w:t>
      </w:r>
      <w:r w:rsidRPr="002078AB">
        <w:rPr>
          <w:rFonts w:ascii="Times New Roman" w:hAnsi="Times New Roman"/>
          <w:sz w:val="24"/>
          <w:szCs w:val="20"/>
          <w:lang w:val="en-US"/>
        </w:rPr>
        <w:t xml:space="preserve"> in English (150</w:t>
      </w:r>
      <w:r w:rsidR="00EF4D49" w:rsidRPr="002078AB">
        <w:rPr>
          <w:rFonts w:ascii="Times New Roman" w:hAnsi="Times New Roman"/>
          <w:sz w:val="24"/>
          <w:szCs w:val="20"/>
          <w:lang w:val="en-US"/>
        </w:rPr>
        <w:t>–250</w:t>
      </w:r>
      <w:r w:rsidRPr="002078AB">
        <w:rPr>
          <w:rFonts w:ascii="Times New Roman" w:hAnsi="Times New Roman"/>
          <w:sz w:val="24"/>
          <w:szCs w:val="20"/>
          <w:lang w:val="en-US"/>
        </w:rPr>
        <w:t xml:space="preserve"> words). </w:t>
      </w:r>
      <w:r w:rsidR="00D56079" w:rsidRPr="002078AB">
        <w:rPr>
          <w:rFonts w:ascii="Times New Roman" w:hAnsi="Times New Roman"/>
          <w:sz w:val="24"/>
          <w:szCs w:val="20"/>
          <w:lang w:val="en-US"/>
        </w:rPr>
        <w:t>No paragraphs.</w:t>
      </w:r>
    </w:p>
    <w:p w:rsidR="00514C99" w:rsidRPr="002078AB" w:rsidRDefault="00514C9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  <w:lang w:val="en-US"/>
        </w:rPr>
      </w:pPr>
      <w:r w:rsidRPr="002078AB">
        <w:rPr>
          <w:rFonts w:ascii="Times New Roman" w:hAnsi="Times New Roman"/>
          <w:i/>
          <w:sz w:val="24"/>
          <w:szCs w:val="22"/>
          <w:lang w:val="en-US"/>
        </w:rPr>
        <w:t>Keywords:</w:t>
      </w:r>
      <w:r w:rsidRPr="002078AB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Pr="002078AB">
        <w:rPr>
          <w:rFonts w:ascii="Times New Roman" w:hAnsi="Times New Roman"/>
          <w:sz w:val="24"/>
          <w:szCs w:val="22"/>
          <w:lang w:val="en-US"/>
        </w:rPr>
        <w:t>author</w:t>
      </w:r>
      <w:r w:rsidRPr="002078AB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707B30" w:rsidRPr="002078AB">
        <w:rPr>
          <w:rFonts w:ascii="Times New Roman" w:hAnsi="Times New Roman"/>
          <w:sz w:val="24"/>
          <w:szCs w:val="22"/>
          <w:lang w:val="en-US"/>
        </w:rPr>
        <w:t>guidelines</w:t>
      </w:r>
      <w:r w:rsidRPr="002078AB">
        <w:rPr>
          <w:rFonts w:ascii="Times New Roman" w:hAnsi="Times New Roman"/>
          <w:sz w:val="24"/>
          <w:szCs w:val="22"/>
          <w:lang w:val="en-US"/>
        </w:rPr>
        <w:t>, manuscript format.</w:t>
      </w:r>
    </w:p>
    <w:p w:rsidR="00CD006F" w:rsidRPr="002078AB" w:rsidRDefault="00A06015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  <w:lang w:val="en-US"/>
        </w:rPr>
      </w:pPr>
      <w:r w:rsidRPr="002078AB">
        <w:rPr>
          <w:rFonts w:ascii="Times New Roman" w:hAnsi="Times New Roman"/>
          <w:i/>
          <w:sz w:val="24"/>
          <w:szCs w:val="22"/>
          <w:lang w:val="en-US"/>
        </w:rPr>
        <w:t>Acknowledgements:</w:t>
      </w:r>
      <w:r w:rsidR="00C44D00" w:rsidRPr="002078AB">
        <w:rPr>
          <w:rFonts w:ascii="Times New Roman" w:hAnsi="Times New Roman"/>
          <w:sz w:val="24"/>
          <w:szCs w:val="22"/>
          <w:lang w:val="en-US"/>
        </w:rPr>
        <w:t xml:space="preserve"> if any.</w:t>
      </w:r>
    </w:p>
    <w:p w:rsidR="00B04651" w:rsidRPr="002078AB" w:rsidRDefault="00001D16" w:rsidP="00F70475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  <w:lang w:val="en-US"/>
        </w:rPr>
      </w:pPr>
      <w:r w:rsidRPr="002078AB">
        <w:rPr>
          <w:rFonts w:ascii="Times New Roman" w:hAnsi="Times New Roman"/>
          <w:i/>
          <w:sz w:val="24"/>
          <w:szCs w:val="22"/>
          <w:lang w:val="en-US"/>
        </w:rPr>
        <w:t>Cite this article</w:t>
      </w:r>
      <w:r w:rsidR="00A06015" w:rsidRPr="002078AB">
        <w:rPr>
          <w:rFonts w:ascii="Times New Roman" w:hAnsi="Times New Roman"/>
          <w:i/>
          <w:sz w:val="24"/>
          <w:szCs w:val="22"/>
          <w:lang w:val="en-US"/>
        </w:rPr>
        <w:t>:</w:t>
      </w:r>
      <w:r w:rsidR="00A06015" w:rsidRPr="002078AB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F70475" w:rsidRPr="002078AB">
        <w:rPr>
          <w:rFonts w:ascii="Times New Roman" w:hAnsi="Times New Roman"/>
          <w:sz w:val="24"/>
          <w:szCs w:val="22"/>
          <w:lang w:val="en-US"/>
        </w:rPr>
        <w:t>&lt;</w:t>
      </w:r>
      <w:r w:rsidR="00B04651" w:rsidRPr="002078AB">
        <w:rPr>
          <w:rFonts w:ascii="Times New Roman" w:hAnsi="Times New Roman"/>
          <w:sz w:val="24"/>
          <w:szCs w:val="22"/>
        </w:rPr>
        <w:t>формируется</w:t>
      </w:r>
      <w:r w:rsidR="00B04651" w:rsidRPr="002078AB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F70475" w:rsidRPr="002078AB">
        <w:rPr>
          <w:rFonts w:ascii="Times New Roman" w:hAnsi="Times New Roman"/>
          <w:sz w:val="24"/>
          <w:szCs w:val="22"/>
        </w:rPr>
        <w:t>автоматически</w:t>
      </w:r>
      <w:r w:rsidR="00F70475" w:rsidRPr="002078AB">
        <w:rPr>
          <w:rFonts w:ascii="Times New Roman" w:hAnsi="Times New Roman"/>
          <w:sz w:val="24"/>
          <w:szCs w:val="22"/>
          <w:lang w:val="en-US"/>
        </w:rPr>
        <w:t>&gt;</w:t>
      </w:r>
      <w:r w:rsidR="00B04651" w:rsidRPr="002078AB">
        <w:rPr>
          <w:rFonts w:ascii="Times New Roman" w:hAnsi="Times New Roman"/>
          <w:sz w:val="24"/>
          <w:szCs w:val="22"/>
          <w:lang w:val="en-US"/>
        </w:rPr>
        <w:t>.</w:t>
      </w:r>
    </w:p>
    <w:p w:rsidR="00A06015" w:rsidRPr="002078AB" w:rsidRDefault="00A06015" w:rsidP="00F70475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  <w:lang w:val="en-US"/>
        </w:rPr>
      </w:pPr>
    </w:p>
    <w:p w:rsidR="00BE3C25" w:rsidRPr="002078AB" w:rsidRDefault="00BE3C25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Правила рецензирования статей</w:t>
      </w:r>
    </w:p>
    <w:p w:rsidR="006F6E19" w:rsidRPr="002078AB" w:rsidRDefault="006F6E1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Издание осуществляет рецензирование всех поступающих в редакцию статей, соответствующих тематике журнала, с целью их экспертной оценки. Все рецензенты являются признанными специалистами по тематике рецензируемых материалов</w:t>
      </w:r>
      <w:r w:rsidR="00182897" w:rsidRPr="002078AB">
        <w:rPr>
          <w:rFonts w:ascii="Times New Roman" w:hAnsi="Times New Roman"/>
          <w:sz w:val="24"/>
          <w:szCs w:val="22"/>
        </w:rPr>
        <w:t xml:space="preserve"> и имеют в течение последних 3 лет публикации по тематике рецензируемой статьи. Рецензии хранятся в издательстве и в редакции издания в течение 5 лет.</w:t>
      </w:r>
      <w:r w:rsidRPr="002078AB">
        <w:rPr>
          <w:rFonts w:ascii="Times New Roman" w:hAnsi="Times New Roman"/>
          <w:sz w:val="24"/>
          <w:szCs w:val="22"/>
        </w:rPr>
        <w:t xml:space="preserve"> Редакция издания направляет авторам рецензии на поступившие материалы в электронном виде</w:t>
      </w:r>
      <w:r w:rsidR="00182897" w:rsidRPr="002078AB">
        <w:rPr>
          <w:rFonts w:ascii="Times New Roman" w:hAnsi="Times New Roman"/>
          <w:sz w:val="24"/>
          <w:szCs w:val="22"/>
        </w:rPr>
        <w:t xml:space="preserve">, а также обязуется направлять копии рецензий в Министерство </w:t>
      </w:r>
      <w:r w:rsidR="006C3F36" w:rsidRPr="002078AB">
        <w:rPr>
          <w:rFonts w:ascii="Times New Roman" w:hAnsi="Times New Roman"/>
          <w:sz w:val="24"/>
          <w:szCs w:val="22"/>
        </w:rPr>
        <w:t xml:space="preserve">науки и высшего </w:t>
      </w:r>
      <w:r w:rsidR="00182897" w:rsidRPr="002078AB">
        <w:rPr>
          <w:rFonts w:ascii="Times New Roman" w:hAnsi="Times New Roman"/>
          <w:sz w:val="24"/>
          <w:szCs w:val="22"/>
        </w:rPr>
        <w:t>образования Российской Федерации при поступлении в редакцию издания соответствующего запроса.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="00CF6447" w:rsidRPr="002078AB">
        <w:rPr>
          <w:rFonts w:ascii="Times New Roman" w:hAnsi="Times New Roman"/>
          <w:sz w:val="24"/>
          <w:szCs w:val="22"/>
        </w:rPr>
        <w:t xml:space="preserve">Тип рецензирования – одностороннее слепое (анонимное) рецензирование (рецензент знает фамилии авторов, авторы не знают фамилию рецензента). </w:t>
      </w:r>
      <w:r w:rsidRPr="002078AB">
        <w:rPr>
          <w:rFonts w:ascii="Times New Roman" w:hAnsi="Times New Roman"/>
          <w:sz w:val="24"/>
          <w:szCs w:val="22"/>
        </w:rPr>
        <w:t>По итогам рецензирования принимается решение о возможности публикации представленной статьи.</w:t>
      </w:r>
    </w:p>
    <w:p w:rsidR="006F6E19" w:rsidRPr="002078AB" w:rsidRDefault="006F6E1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Редакция оставляет за собой право сокращения и редактирования статей. В случае направления рукописи на доработку исправленная статья (электронный вариант) должна быть возвращена в редакцию </w:t>
      </w:r>
      <w:r w:rsidRPr="002078AB">
        <w:rPr>
          <w:rFonts w:ascii="Times New Roman" w:hAnsi="Times New Roman"/>
          <w:b/>
          <w:sz w:val="24"/>
          <w:szCs w:val="22"/>
        </w:rPr>
        <w:t>не позднее чем через неделю</w:t>
      </w:r>
      <w:r w:rsidRPr="002078AB">
        <w:rPr>
          <w:rFonts w:ascii="Times New Roman" w:hAnsi="Times New Roman"/>
          <w:sz w:val="24"/>
          <w:szCs w:val="22"/>
        </w:rPr>
        <w:t>.</w:t>
      </w:r>
    </w:p>
    <w:p w:rsidR="007718F1" w:rsidRPr="002078AB" w:rsidRDefault="002F704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Авторы несут ответственность за оригинальность, объективность и обоснованность публикуемых материалов. </w:t>
      </w:r>
      <w:r w:rsidR="006F6E19" w:rsidRPr="002078AB">
        <w:rPr>
          <w:rFonts w:ascii="Times New Roman" w:hAnsi="Times New Roman"/>
          <w:sz w:val="24"/>
          <w:szCs w:val="22"/>
        </w:rPr>
        <w:t xml:space="preserve">Недопустимо предоставление в редакцию статей, опубликованных </w:t>
      </w:r>
      <w:r w:rsidR="006F6E19" w:rsidRPr="002078AB">
        <w:rPr>
          <w:rFonts w:ascii="Times New Roman" w:hAnsi="Times New Roman"/>
          <w:sz w:val="24"/>
          <w:szCs w:val="22"/>
        </w:rPr>
        <w:lastRenderedPageBreak/>
        <w:t>ранее либо направленных в другие издания.</w:t>
      </w:r>
      <w:r w:rsidR="007718F1" w:rsidRPr="002078AB">
        <w:rPr>
          <w:rFonts w:ascii="Times New Roman" w:hAnsi="Times New Roman"/>
          <w:sz w:val="24"/>
          <w:szCs w:val="22"/>
        </w:rPr>
        <w:t xml:space="preserve"> Все статьи проверяются на плагиат и на дублирование.</w:t>
      </w:r>
      <w:r w:rsidR="00F13566" w:rsidRPr="002078AB">
        <w:rPr>
          <w:rFonts w:ascii="Times New Roman" w:hAnsi="Times New Roman"/>
          <w:sz w:val="24"/>
          <w:szCs w:val="22"/>
        </w:rPr>
        <w:t xml:space="preserve"> Оригинальность каждой статьи должна быть не менее 75 %.</w:t>
      </w:r>
    </w:p>
    <w:p w:rsidR="006F6E19" w:rsidRPr="002078AB" w:rsidRDefault="006F6E1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Статьи, не соответствующие требованиям, не рассматриваются и не возвращаются.</w:t>
      </w:r>
    </w:p>
    <w:p w:rsidR="006F6E19" w:rsidRPr="002078AB" w:rsidRDefault="006F6E1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Для всех категорий авторов публикации бесплатны</w:t>
      </w:r>
      <w:r w:rsidR="008C433B" w:rsidRPr="002078AB">
        <w:rPr>
          <w:rFonts w:ascii="Times New Roman" w:hAnsi="Times New Roman"/>
          <w:sz w:val="24"/>
          <w:szCs w:val="22"/>
        </w:rPr>
        <w:t>, гонорар не выплачивается</w:t>
      </w:r>
      <w:r w:rsidRPr="002078AB">
        <w:rPr>
          <w:rFonts w:ascii="Times New Roman" w:hAnsi="Times New Roman"/>
          <w:sz w:val="24"/>
          <w:szCs w:val="22"/>
        </w:rPr>
        <w:t>.</w:t>
      </w:r>
    </w:p>
    <w:p w:rsidR="00BE3C25" w:rsidRPr="002078AB" w:rsidRDefault="00BE3C25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 xml:space="preserve">Полные тексты статей размещаются в открытом бесплатном доступе на сайте </w:t>
      </w:r>
      <w:r w:rsidR="006536EF" w:rsidRPr="002078AB">
        <w:rPr>
          <w:rFonts w:ascii="Times New Roman" w:hAnsi="Times New Roman"/>
          <w:b/>
          <w:sz w:val="24"/>
          <w:szCs w:val="22"/>
        </w:rPr>
        <w:t>журнала</w:t>
      </w:r>
      <w:r w:rsidR="00230E49" w:rsidRPr="002078AB">
        <w:rPr>
          <w:rFonts w:ascii="Times New Roman" w:hAnsi="Times New Roman"/>
          <w:b/>
          <w:sz w:val="24"/>
          <w:szCs w:val="22"/>
        </w:rPr>
        <w:t>,</w:t>
      </w:r>
      <w:r w:rsidRPr="002078AB">
        <w:rPr>
          <w:rFonts w:ascii="Times New Roman" w:hAnsi="Times New Roman"/>
          <w:b/>
          <w:sz w:val="24"/>
          <w:szCs w:val="22"/>
        </w:rPr>
        <w:t xml:space="preserve"> </w:t>
      </w:r>
      <w:r w:rsidR="00230E49" w:rsidRPr="002078AB">
        <w:rPr>
          <w:rFonts w:ascii="Times New Roman" w:hAnsi="Times New Roman"/>
          <w:b/>
          <w:sz w:val="24"/>
          <w:szCs w:val="22"/>
        </w:rPr>
        <w:t>а также в</w:t>
      </w:r>
      <w:r w:rsidR="0037571A" w:rsidRPr="002078AB">
        <w:rPr>
          <w:rFonts w:ascii="Times New Roman" w:hAnsi="Times New Roman"/>
          <w:b/>
          <w:sz w:val="24"/>
          <w:szCs w:val="22"/>
        </w:rPr>
        <w:t xml:space="preserve"> баз</w:t>
      </w:r>
      <w:r w:rsidR="00290EEA" w:rsidRPr="002078AB">
        <w:rPr>
          <w:rFonts w:ascii="Times New Roman" w:hAnsi="Times New Roman"/>
          <w:b/>
          <w:sz w:val="24"/>
          <w:szCs w:val="22"/>
        </w:rPr>
        <w:t>ах</w:t>
      </w:r>
      <w:r w:rsidR="0037571A" w:rsidRPr="002078AB">
        <w:rPr>
          <w:rFonts w:ascii="Times New Roman" w:hAnsi="Times New Roman"/>
          <w:b/>
          <w:sz w:val="24"/>
          <w:szCs w:val="22"/>
        </w:rPr>
        <w:t xml:space="preserve"> данных Научной электронной библиотеки на сайте elibrary.ru</w:t>
      </w:r>
      <w:r w:rsidR="00290EEA" w:rsidRPr="002078AB">
        <w:rPr>
          <w:rFonts w:ascii="Times New Roman" w:hAnsi="Times New Roman"/>
          <w:b/>
          <w:sz w:val="24"/>
          <w:szCs w:val="22"/>
        </w:rPr>
        <w:t xml:space="preserve">, </w:t>
      </w:r>
      <w:r w:rsidR="00290EEA" w:rsidRPr="002078AB">
        <w:rPr>
          <w:rFonts w:ascii="Times New Roman" w:hAnsi="Times New Roman"/>
          <w:b/>
          <w:sz w:val="24"/>
          <w:szCs w:val="22"/>
          <w:lang w:val="en-US"/>
        </w:rPr>
        <w:t>Google</w:t>
      </w:r>
      <w:r w:rsidR="00290EEA" w:rsidRPr="002078AB">
        <w:rPr>
          <w:rFonts w:ascii="Times New Roman" w:hAnsi="Times New Roman"/>
          <w:b/>
          <w:sz w:val="24"/>
          <w:szCs w:val="22"/>
        </w:rPr>
        <w:t xml:space="preserve"> Академии на сайте scholar.google.ru</w:t>
      </w:r>
      <w:r w:rsidR="00230E49" w:rsidRPr="002078AB">
        <w:rPr>
          <w:rFonts w:ascii="Times New Roman" w:hAnsi="Times New Roman"/>
          <w:b/>
          <w:sz w:val="24"/>
          <w:szCs w:val="22"/>
        </w:rPr>
        <w:t xml:space="preserve">. </w:t>
      </w:r>
      <w:r w:rsidR="00E27D50" w:rsidRPr="002078AB">
        <w:rPr>
          <w:rFonts w:ascii="Times New Roman" w:hAnsi="Times New Roman"/>
          <w:b/>
          <w:sz w:val="24"/>
          <w:szCs w:val="22"/>
        </w:rPr>
        <w:t xml:space="preserve">Сведения </w:t>
      </w:r>
      <w:r w:rsidR="0037571A" w:rsidRPr="002078AB">
        <w:rPr>
          <w:rFonts w:ascii="Times New Roman" w:hAnsi="Times New Roman"/>
          <w:b/>
          <w:sz w:val="24"/>
          <w:szCs w:val="22"/>
        </w:rPr>
        <w:t xml:space="preserve">о публикуемых материалах </w:t>
      </w:r>
      <w:r w:rsidR="00E27D50" w:rsidRPr="002078AB">
        <w:rPr>
          <w:rFonts w:ascii="Times New Roman" w:hAnsi="Times New Roman"/>
          <w:b/>
          <w:sz w:val="24"/>
          <w:szCs w:val="22"/>
        </w:rPr>
        <w:t xml:space="preserve">включаются </w:t>
      </w:r>
      <w:r w:rsidR="0037571A" w:rsidRPr="002078AB">
        <w:rPr>
          <w:rFonts w:ascii="Times New Roman" w:hAnsi="Times New Roman"/>
          <w:b/>
          <w:sz w:val="24"/>
          <w:szCs w:val="22"/>
        </w:rPr>
        <w:t>в Российский индекс научного цитирования (РИНЦ)</w:t>
      </w:r>
      <w:r w:rsidR="00E27D50" w:rsidRPr="002078AB">
        <w:rPr>
          <w:rFonts w:ascii="Times New Roman" w:hAnsi="Times New Roman"/>
          <w:b/>
          <w:sz w:val="24"/>
          <w:szCs w:val="22"/>
        </w:rPr>
        <w:t>.</w:t>
      </w:r>
      <w:r w:rsidR="00230E49" w:rsidRPr="002078AB">
        <w:rPr>
          <w:rFonts w:ascii="Times New Roman" w:hAnsi="Times New Roman"/>
          <w:b/>
          <w:sz w:val="24"/>
          <w:szCs w:val="22"/>
        </w:rPr>
        <w:t xml:space="preserve"> </w:t>
      </w:r>
      <w:r w:rsidR="00E27D50" w:rsidRPr="002078AB">
        <w:rPr>
          <w:rFonts w:ascii="Times New Roman" w:hAnsi="Times New Roman"/>
          <w:b/>
          <w:sz w:val="24"/>
          <w:szCs w:val="22"/>
        </w:rPr>
        <w:t xml:space="preserve">Планируется включение журнала </w:t>
      </w:r>
      <w:r w:rsidR="00230E49" w:rsidRPr="002078AB">
        <w:rPr>
          <w:rFonts w:ascii="Times New Roman" w:hAnsi="Times New Roman"/>
          <w:b/>
          <w:sz w:val="24"/>
          <w:szCs w:val="22"/>
        </w:rPr>
        <w:t xml:space="preserve">и </w:t>
      </w:r>
      <w:r w:rsidR="00E27D50" w:rsidRPr="002078AB">
        <w:rPr>
          <w:rFonts w:ascii="Times New Roman" w:hAnsi="Times New Roman"/>
          <w:b/>
          <w:sz w:val="24"/>
          <w:szCs w:val="22"/>
        </w:rPr>
        <w:t xml:space="preserve">в </w:t>
      </w:r>
      <w:r w:rsidR="00230E49" w:rsidRPr="002078AB">
        <w:rPr>
          <w:rFonts w:ascii="Times New Roman" w:hAnsi="Times New Roman"/>
          <w:b/>
          <w:sz w:val="24"/>
          <w:szCs w:val="22"/>
        </w:rPr>
        <w:t xml:space="preserve">другие </w:t>
      </w:r>
      <w:r w:rsidR="00290EEA" w:rsidRPr="002078AB">
        <w:rPr>
          <w:rFonts w:ascii="Times New Roman" w:hAnsi="Times New Roman"/>
          <w:b/>
          <w:sz w:val="24"/>
          <w:szCs w:val="22"/>
        </w:rPr>
        <w:t xml:space="preserve">российские и зарубежные </w:t>
      </w:r>
      <w:r w:rsidR="00230E49" w:rsidRPr="002078AB">
        <w:rPr>
          <w:rFonts w:ascii="Times New Roman" w:hAnsi="Times New Roman"/>
          <w:b/>
          <w:sz w:val="24"/>
          <w:szCs w:val="22"/>
        </w:rPr>
        <w:t>базы данных</w:t>
      </w:r>
      <w:r w:rsidR="0037571A" w:rsidRPr="002078AB">
        <w:rPr>
          <w:rFonts w:ascii="Times New Roman" w:hAnsi="Times New Roman"/>
          <w:b/>
          <w:sz w:val="24"/>
          <w:szCs w:val="22"/>
        </w:rPr>
        <w:t>.</w:t>
      </w:r>
    </w:p>
    <w:p w:rsidR="006F6E19" w:rsidRPr="002078AB" w:rsidRDefault="006F6E19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</w:p>
    <w:p w:rsidR="00733391" w:rsidRPr="002078AB" w:rsidRDefault="00C109EF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Формат документа</w:t>
      </w:r>
    </w:p>
    <w:p w:rsidR="000F5F5A" w:rsidRPr="002078AB" w:rsidRDefault="000F5F5A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Объ</w:t>
      </w:r>
      <w:r w:rsidR="00A023FE" w:rsidRPr="002078AB">
        <w:rPr>
          <w:rFonts w:ascii="Times New Roman" w:hAnsi="Times New Roman"/>
          <w:sz w:val="24"/>
          <w:szCs w:val="22"/>
        </w:rPr>
        <w:t>е</w:t>
      </w:r>
      <w:r w:rsidRPr="002078AB">
        <w:rPr>
          <w:rFonts w:ascii="Times New Roman" w:hAnsi="Times New Roman"/>
          <w:sz w:val="24"/>
          <w:szCs w:val="22"/>
        </w:rPr>
        <w:t xml:space="preserve">м статьи </w:t>
      </w:r>
      <w:r w:rsidR="007718F1" w:rsidRPr="002078AB">
        <w:rPr>
          <w:rFonts w:ascii="Times New Roman" w:hAnsi="Times New Roman"/>
          <w:sz w:val="24"/>
          <w:szCs w:val="22"/>
        </w:rPr>
        <w:t xml:space="preserve">от 5 </w:t>
      </w:r>
      <w:r w:rsidR="00211E6F" w:rsidRPr="002078AB">
        <w:rPr>
          <w:rFonts w:ascii="Times New Roman" w:hAnsi="Times New Roman"/>
          <w:sz w:val="24"/>
          <w:szCs w:val="22"/>
        </w:rPr>
        <w:t>до 12 страниц (</w:t>
      </w:r>
      <w:r w:rsidRPr="002078AB">
        <w:rPr>
          <w:rFonts w:ascii="Times New Roman" w:hAnsi="Times New Roman"/>
          <w:sz w:val="24"/>
          <w:szCs w:val="22"/>
        </w:rPr>
        <w:t>от 10 000 до 20 000 печатных знаков</w:t>
      </w:r>
      <w:r w:rsidR="00211E6F" w:rsidRPr="002078AB">
        <w:rPr>
          <w:rFonts w:ascii="Times New Roman" w:hAnsi="Times New Roman"/>
          <w:sz w:val="24"/>
          <w:szCs w:val="22"/>
        </w:rPr>
        <w:t>)</w:t>
      </w:r>
      <w:r w:rsidRPr="002078AB">
        <w:rPr>
          <w:rFonts w:ascii="Times New Roman" w:hAnsi="Times New Roman"/>
          <w:sz w:val="24"/>
          <w:szCs w:val="22"/>
        </w:rPr>
        <w:t xml:space="preserve">. </w:t>
      </w:r>
    </w:p>
    <w:p w:rsidR="00C341FC" w:rsidRPr="002078AB" w:rsidRDefault="00C109EF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П</w:t>
      </w:r>
      <w:r w:rsidR="00070F95" w:rsidRPr="002078AB">
        <w:rPr>
          <w:rFonts w:ascii="Times New Roman" w:hAnsi="Times New Roman"/>
          <w:sz w:val="24"/>
          <w:szCs w:val="22"/>
        </w:rPr>
        <w:t>редпочтительнее создавать</w:t>
      </w:r>
      <w:r w:rsidRPr="002078AB">
        <w:rPr>
          <w:rFonts w:ascii="Times New Roman" w:hAnsi="Times New Roman"/>
          <w:sz w:val="24"/>
          <w:szCs w:val="22"/>
        </w:rPr>
        <w:t xml:space="preserve"> документы в формате Word </w:t>
      </w:r>
      <w:r w:rsidR="0037571A" w:rsidRPr="002078AB">
        <w:rPr>
          <w:rFonts w:ascii="Times New Roman" w:hAnsi="Times New Roman"/>
          <w:sz w:val="24"/>
          <w:szCs w:val="22"/>
        </w:rPr>
        <w:t>2016</w:t>
      </w:r>
      <w:r w:rsidR="00F70475" w:rsidRPr="002078AB">
        <w:rPr>
          <w:rFonts w:ascii="Times New Roman" w:hAnsi="Times New Roman"/>
          <w:sz w:val="24"/>
          <w:szCs w:val="22"/>
        </w:rPr>
        <w:t xml:space="preserve"> (</w:t>
      </w:r>
      <w:r w:rsidR="00B41551" w:rsidRPr="002078AB">
        <w:rPr>
          <w:rFonts w:ascii="Times New Roman" w:hAnsi="Times New Roman"/>
          <w:sz w:val="24"/>
          <w:szCs w:val="22"/>
        </w:rPr>
        <w:t xml:space="preserve">меню </w:t>
      </w:r>
      <w:r w:rsidR="00F70475" w:rsidRPr="002078AB">
        <w:rPr>
          <w:rFonts w:ascii="Times New Roman" w:hAnsi="Times New Roman"/>
          <w:sz w:val="24"/>
          <w:szCs w:val="22"/>
        </w:rPr>
        <w:t>Файл</w:t>
      </w:r>
      <w:r w:rsidR="00B41551" w:rsidRPr="002078AB">
        <w:rPr>
          <w:rFonts w:ascii="Times New Roman" w:hAnsi="Times New Roman"/>
          <w:sz w:val="24"/>
          <w:szCs w:val="22"/>
        </w:rPr>
        <w:t xml:space="preserve"> </w:t>
      </w:r>
      <w:r w:rsidR="00F70475" w:rsidRPr="002078AB">
        <w:rPr>
          <w:rFonts w:ascii="Times New Roman" w:hAnsi="Times New Roman"/>
          <w:sz w:val="24"/>
          <w:szCs w:val="22"/>
        </w:rPr>
        <w:t xml:space="preserve">-&gt; </w:t>
      </w:r>
      <w:r w:rsidR="00B41551" w:rsidRPr="002078AB">
        <w:rPr>
          <w:rFonts w:ascii="Times New Roman" w:hAnsi="Times New Roman"/>
          <w:sz w:val="24"/>
          <w:szCs w:val="22"/>
        </w:rPr>
        <w:t xml:space="preserve">Сохранить </w:t>
      </w:r>
      <w:r w:rsidR="00F70475" w:rsidRPr="002078AB">
        <w:rPr>
          <w:rFonts w:ascii="Times New Roman" w:hAnsi="Times New Roman"/>
          <w:sz w:val="24"/>
          <w:szCs w:val="22"/>
        </w:rPr>
        <w:t xml:space="preserve">как -&gt; </w:t>
      </w:r>
      <w:r w:rsidR="00B41551" w:rsidRPr="002078AB">
        <w:rPr>
          <w:rFonts w:ascii="Times New Roman" w:hAnsi="Times New Roman"/>
          <w:sz w:val="24"/>
          <w:szCs w:val="22"/>
        </w:rPr>
        <w:t xml:space="preserve">Тип </w:t>
      </w:r>
      <w:r w:rsidR="00F70475" w:rsidRPr="002078AB">
        <w:rPr>
          <w:rFonts w:ascii="Times New Roman" w:hAnsi="Times New Roman"/>
          <w:sz w:val="24"/>
          <w:szCs w:val="22"/>
        </w:rPr>
        <w:t xml:space="preserve">файла: Документ </w:t>
      </w:r>
      <w:r w:rsidR="00F70475" w:rsidRPr="002078AB">
        <w:rPr>
          <w:rFonts w:ascii="Times New Roman" w:hAnsi="Times New Roman"/>
          <w:sz w:val="24"/>
          <w:szCs w:val="22"/>
          <w:lang w:val="en-US"/>
        </w:rPr>
        <w:t>Word</w:t>
      </w:r>
      <w:r w:rsidR="00F70475" w:rsidRPr="002078AB">
        <w:rPr>
          <w:rFonts w:ascii="Times New Roman" w:hAnsi="Times New Roman"/>
          <w:sz w:val="24"/>
          <w:szCs w:val="22"/>
        </w:rPr>
        <w:t>)</w:t>
      </w:r>
      <w:r w:rsidRPr="002078AB">
        <w:rPr>
          <w:rFonts w:ascii="Times New Roman" w:hAnsi="Times New Roman"/>
          <w:sz w:val="24"/>
          <w:szCs w:val="22"/>
        </w:rPr>
        <w:t xml:space="preserve">, а также документы в формате LaTeX. Данный документ </w:t>
      </w:r>
      <w:r w:rsidR="00070F95" w:rsidRPr="002078AB">
        <w:rPr>
          <w:rFonts w:ascii="Times New Roman" w:hAnsi="Times New Roman"/>
          <w:sz w:val="24"/>
          <w:szCs w:val="22"/>
        </w:rPr>
        <w:t>создан</w:t>
      </w:r>
      <w:r w:rsidRPr="002078AB">
        <w:rPr>
          <w:rFonts w:ascii="Times New Roman" w:hAnsi="Times New Roman"/>
          <w:sz w:val="24"/>
          <w:szCs w:val="22"/>
        </w:rPr>
        <w:t xml:space="preserve"> в соответствии с нижеизложенными правилами и может служить в качестве шаблона при подготовке публикации. </w:t>
      </w:r>
    </w:p>
    <w:p w:rsidR="00D56079" w:rsidRPr="002078AB" w:rsidRDefault="00D56079" w:rsidP="00717117">
      <w:pPr>
        <w:widowControl w:val="0"/>
        <w:numPr>
          <w:ilvl w:val="0"/>
          <w:numId w:val="10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Файл с документом должен называться </w:t>
      </w:r>
      <w:r w:rsidR="00AF0624" w:rsidRPr="002078AB">
        <w:rPr>
          <w:rFonts w:ascii="Times New Roman" w:hAnsi="Times New Roman"/>
          <w:sz w:val="24"/>
          <w:szCs w:val="22"/>
          <w:lang w:val="en-US"/>
        </w:rPr>
        <w:t>article</w:t>
      </w:r>
      <w:r w:rsidRPr="002078AB">
        <w:rPr>
          <w:rFonts w:ascii="Times New Roman" w:hAnsi="Times New Roman"/>
          <w:sz w:val="24"/>
          <w:szCs w:val="22"/>
        </w:rPr>
        <w:t xml:space="preserve"> («</w:t>
      </w:r>
      <w:r w:rsidR="00AF0624" w:rsidRPr="002078AB">
        <w:rPr>
          <w:rFonts w:ascii="Times New Roman" w:hAnsi="Times New Roman"/>
          <w:sz w:val="24"/>
          <w:szCs w:val="22"/>
          <w:lang w:val="en-US"/>
        </w:rPr>
        <w:t>article</w:t>
      </w:r>
      <w:r w:rsidR="00AF0624" w:rsidRPr="002078AB">
        <w:rPr>
          <w:rFonts w:ascii="Times New Roman" w:hAnsi="Times New Roman"/>
          <w:sz w:val="24"/>
          <w:szCs w:val="22"/>
        </w:rPr>
        <w:t>.</w:t>
      </w:r>
      <w:proofErr w:type="spellStart"/>
      <w:r w:rsidR="00AF0624" w:rsidRPr="002078AB">
        <w:rPr>
          <w:rFonts w:ascii="Times New Roman" w:hAnsi="Times New Roman"/>
          <w:sz w:val="24"/>
          <w:szCs w:val="22"/>
          <w:lang w:val="en-US"/>
        </w:rPr>
        <w:t>docx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» – для </w:t>
      </w:r>
      <w:r w:rsidR="00AF0624" w:rsidRPr="002078AB">
        <w:rPr>
          <w:rFonts w:ascii="Times New Roman" w:hAnsi="Times New Roman"/>
          <w:sz w:val="24"/>
          <w:szCs w:val="22"/>
          <w:lang w:val="en-US"/>
        </w:rPr>
        <w:t>MS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="00AF0624" w:rsidRPr="002078AB">
        <w:rPr>
          <w:rFonts w:ascii="Times New Roman" w:hAnsi="Times New Roman"/>
          <w:sz w:val="24"/>
          <w:szCs w:val="22"/>
          <w:lang w:val="en-US"/>
        </w:rPr>
        <w:t>Word</w:t>
      </w:r>
      <w:r w:rsidRPr="002078AB">
        <w:rPr>
          <w:rFonts w:ascii="Times New Roman" w:hAnsi="Times New Roman"/>
          <w:sz w:val="24"/>
          <w:szCs w:val="22"/>
        </w:rPr>
        <w:t xml:space="preserve"> и «</w:t>
      </w:r>
      <w:r w:rsidR="00AF0624" w:rsidRPr="002078AB">
        <w:rPr>
          <w:rFonts w:ascii="Times New Roman" w:hAnsi="Times New Roman"/>
          <w:sz w:val="24"/>
          <w:szCs w:val="22"/>
          <w:lang w:val="en-US"/>
        </w:rPr>
        <w:t>article</w:t>
      </w:r>
      <w:r w:rsidR="00AF0624" w:rsidRPr="002078AB">
        <w:rPr>
          <w:rFonts w:ascii="Times New Roman" w:hAnsi="Times New Roman"/>
          <w:sz w:val="24"/>
          <w:szCs w:val="22"/>
        </w:rPr>
        <w:t>.</w:t>
      </w:r>
      <w:proofErr w:type="spellStart"/>
      <w:r w:rsidR="00AF0624" w:rsidRPr="002078AB">
        <w:rPr>
          <w:rFonts w:ascii="Times New Roman" w:hAnsi="Times New Roman"/>
          <w:sz w:val="24"/>
          <w:szCs w:val="22"/>
          <w:lang w:val="en-US"/>
        </w:rPr>
        <w:t>tex</w:t>
      </w:r>
      <w:proofErr w:type="spellEnd"/>
      <w:r w:rsidRPr="002078AB">
        <w:rPr>
          <w:rFonts w:ascii="Times New Roman" w:hAnsi="Times New Roman"/>
          <w:sz w:val="24"/>
          <w:szCs w:val="22"/>
        </w:rPr>
        <w:t>»</w:t>
      </w:r>
      <w:r w:rsidR="00AF0624" w:rsidRPr="002078AB">
        <w:rPr>
          <w:rFonts w:ascii="Times New Roman" w:hAnsi="Times New Roman"/>
          <w:sz w:val="24"/>
          <w:szCs w:val="22"/>
        </w:rPr>
        <w:t xml:space="preserve"> – для </w:t>
      </w:r>
      <w:r w:rsidR="00AF0624" w:rsidRPr="002078AB">
        <w:rPr>
          <w:rFonts w:ascii="Times New Roman" w:hAnsi="Times New Roman"/>
          <w:sz w:val="24"/>
          <w:szCs w:val="22"/>
          <w:lang w:val="en-US"/>
        </w:rPr>
        <w:t>LaTeX</w:t>
      </w:r>
      <w:r w:rsidR="00282232" w:rsidRPr="002078AB">
        <w:rPr>
          <w:rStyle w:val="af4"/>
          <w:rFonts w:ascii="Times New Roman" w:hAnsi="Times New Roman"/>
          <w:sz w:val="24"/>
          <w:szCs w:val="22"/>
          <w:lang w:val="en-US"/>
        </w:rPr>
        <w:footnoteReference w:id="1"/>
      </w:r>
      <w:r w:rsidR="00AF0624" w:rsidRPr="002078AB">
        <w:rPr>
          <w:rFonts w:ascii="Times New Roman" w:hAnsi="Times New Roman"/>
          <w:sz w:val="24"/>
          <w:szCs w:val="22"/>
        </w:rPr>
        <w:t>).</w:t>
      </w:r>
      <w:r w:rsidRPr="002078AB">
        <w:rPr>
          <w:rFonts w:ascii="Times New Roman" w:hAnsi="Times New Roman"/>
          <w:sz w:val="24"/>
          <w:szCs w:val="22"/>
        </w:rPr>
        <w:t xml:space="preserve"> </w:t>
      </w:r>
    </w:p>
    <w:p w:rsidR="006259BE" w:rsidRPr="002078AB" w:rsidRDefault="00C109EF" w:rsidP="00717117">
      <w:pPr>
        <w:widowControl w:val="0"/>
        <w:numPr>
          <w:ilvl w:val="0"/>
          <w:numId w:val="9"/>
        </w:numPr>
        <w:tabs>
          <w:tab w:val="clear" w:pos="1770"/>
          <w:tab w:val="num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Для дополнительного контроля правильности в</w:t>
      </w:r>
      <w:r w:rsidR="00A023FE" w:rsidRPr="002078AB">
        <w:rPr>
          <w:rFonts w:ascii="Times New Roman" w:hAnsi="Times New Roman"/>
          <w:sz w:val="24"/>
          <w:szCs w:val="22"/>
        </w:rPr>
        <w:t>е</w:t>
      </w:r>
      <w:r w:rsidRPr="002078AB">
        <w:rPr>
          <w:rFonts w:ascii="Times New Roman" w:hAnsi="Times New Roman"/>
          <w:sz w:val="24"/>
          <w:szCs w:val="22"/>
        </w:rPr>
        <w:t xml:space="preserve">рстки и отображения </w:t>
      </w:r>
      <w:r w:rsidR="00F70475" w:rsidRPr="002078AB">
        <w:rPr>
          <w:rFonts w:ascii="Times New Roman" w:hAnsi="Times New Roman"/>
          <w:sz w:val="24"/>
          <w:szCs w:val="22"/>
        </w:rPr>
        <w:t xml:space="preserve">необходимо </w:t>
      </w:r>
      <w:r w:rsidRPr="002078AB">
        <w:rPr>
          <w:rFonts w:ascii="Times New Roman" w:hAnsi="Times New Roman"/>
          <w:sz w:val="24"/>
          <w:szCs w:val="22"/>
        </w:rPr>
        <w:t xml:space="preserve">приложить файл в формате </w:t>
      </w:r>
      <w:proofErr w:type="spellStart"/>
      <w:r w:rsidRPr="002078AB">
        <w:rPr>
          <w:rFonts w:ascii="Times New Roman" w:hAnsi="Times New Roman"/>
          <w:sz w:val="24"/>
          <w:szCs w:val="22"/>
        </w:rPr>
        <w:t>pdf</w:t>
      </w:r>
      <w:proofErr w:type="spellEnd"/>
      <w:r w:rsidR="00F70475" w:rsidRPr="002078AB">
        <w:rPr>
          <w:rStyle w:val="af4"/>
          <w:rFonts w:ascii="Times New Roman" w:hAnsi="Times New Roman"/>
          <w:sz w:val="24"/>
          <w:szCs w:val="22"/>
        </w:rPr>
        <w:footnoteReference w:id="2"/>
      </w:r>
      <w:r w:rsidRPr="002078AB">
        <w:rPr>
          <w:rFonts w:ascii="Times New Roman" w:hAnsi="Times New Roman"/>
          <w:sz w:val="24"/>
          <w:szCs w:val="22"/>
        </w:rPr>
        <w:t xml:space="preserve"> с тем же именем. </w:t>
      </w:r>
    </w:p>
    <w:p w:rsidR="006259BE" w:rsidRPr="002078AB" w:rsidRDefault="00C109EF" w:rsidP="00717117">
      <w:pPr>
        <w:widowControl w:val="0"/>
        <w:numPr>
          <w:ilvl w:val="0"/>
          <w:numId w:val="9"/>
        </w:numPr>
        <w:tabs>
          <w:tab w:val="clear" w:pos="1770"/>
          <w:tab w:val="num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Если в статье имеются рисунки, то их (помимо непосредственного включения в статью) необходимо приложить в виде отдельных файлов (см. ниже </w:t>
      </w:r>
      <w:r w:rsidR="00070F95" w:rsidRPr="002078AB">
        <w:rPr>
          <w:rFonts w:ascii="Times New Roman" w:hAnsi="Times New Roman"/>
          <w:sz w:val="24"/>
          <w:szCs w:val="22"/>
        </w:rPr>
        <w:t xml:space="preserve">раздел </w:t>
      </w:r>
      <w:r w:rsidRPr="002078AB">
        <w:rPr>
          <w:rFonts w:ascii="Times New Roman" w:hAnsi="Times New Roman"/>
          <w:sz w:val="24"/>
          <w:szCs w:val="22"/>
        </w:rPr>
        <w:t>«</w:t>
      </w:r>
      <w:r w:rsidR="00D711C1" w:rsidRPr="002078AB">
        <w:rPr>
          <w:rFonts w:ascii="Times New Roman" w:hAnsi="Times New Roman"/>
          <w:sz w:val="24"/>
          <w:szCs w:val="22"/>
        </w:rPr>
        <w:t xml:space="preserve">Оформление </w:t>
      </w:r>
      <w:r w:rsidRPr="002078AB">
        <w:rPr>
          <w:rFonts w:ascii="Times New Roman" w:hAnsi="Times New Roman"/>
          <w:sz w:val="24"/>
          <w:szCs w:val="22"/>
        </w:rPr>
        <w:t xml:space="preserve">рисунков»). </w:t>
      </w:r>
    </w:p>
    <w:p w:rsidR="0037571A" w:rsidRPr="002078AB" w:rsidRDefault="00262F72" w:rsidP="00717117">
      <w:pPr>
        <w:widowControl w:val="0"/>
        <w:numPr>
          <w:ilvl w:val="0"/>
          <w:numId w:val="9"/>
        </w:numPr>
        <w:tabs>
          <w:tab w:val="clear" w:pos="1770"/>
          <w:tab w:val="num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Для внешних авторов: экспортное </w:t>
      </w:r>
      <w:r w:rsidR="006259BE" w:rsidRPr="002078AB">
        <w:rPr>
          <w:rFonts w:ascii="Times New Roman" w:hAnsi="Times New Roman"/>
          <w:sz w:val="24"/>
          <w:szCs w:val="22"/>
        </w:rPr>
        <w:t>заключение о возможности открытой публикации материалов (скан); оформляется в организации</w:t>
      </w:r>
      <w:r w:rsidRPr="002078AB">
        <w:rPr>
          <w:rFonts w:ascii="Times New Roman" w:hAnsi="Times New Roman"/>
          <w:sz w:val="24"/>
          <w:szCs w:val="22"/>
        </w:rPr>
        <w:t xml:space="preserve"> по месту работы. </w:t>
      </w:r>
    </w:p>
    <w:p w:rsidR="000F5F5A" w:rsidRPr="002078AB" w:rsidRDefault="00C109EF" w:rsidP="00717117">
      <w:pPr>
        <w:widowControl w:val="0"/>
        <w:tabs>
          <w:tab w:val="num" w:pos="993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Все файлы статьи необходимо собрать в папку под названием вида “</w:t>
      </w:r>
      <w:proofErr w:type="spellStart"/>
      <w:r w:rsidRPr="002078AB">
        <w:rPr>
          <w:rFonts w:ascii="Times New Roman" w:hAnsi="Times New Roman"/>
          <w:sz w:val="24"/>
          <w:szCs w:val="22"/>
        </w:rPr>
        <w:t>FirstAuthorIO</w:t>
      </w:r>
      <w:r w:rsidR="000F5F5A" w:rsidRPr="002078AB">
        <w:rPr>
          <w:rFonts w:ascii="Times New Roman" w:hAnsi="Times New Roman"/>
          <w:sz w:val="24"/>
          <w:szCs w:val="22"/>
        </w:rPr>
        <w:t>год</w:t>
      </w:r>
      <w:proofErr w:type="spellEnd"/>
      <w:r w:rsidRPr="002078AB">
        <w:rPr>
          <w:rFonts w:ascii="Times New Roman" w:hAnsi="Times New Roman"/>
          <w:sz w:val="24"/>
          <w:szCs w:val="22"/>
        </w:rPr>
        <w:t>-</w:t>
      </w:r>
      <w:r w:rsidR="000F5F5A" w:rsidRPr="002078AB">
        <w:rPr>
          <w:rFonts w:ascii="Times New Roman" w:hAnsi="Times New Roman"/>
          <w:sz w:val="24"/>
          <w:szCs w:val="22"/>
        </w:rPr>
        <w:t>месяц</w:t>
      </w:r>
      <w:r w:rsidRPr="002078AB">
        <w:rPr>
          <w:rFonts w:ascii="Times New Roman" w:hAnsi="Times New Roman"/>
          <w:sz w:val="24"/>
          <w:szCs w:val="22"/>
        </w:rPr>
        <w:t>-</w:t>
      </w:r>
      <w:r w:rsidR="000F5F5A" w:rsidRPr="002078AB">
        <w:rPr>
          <w:rFonts w:ascii="Times New Roman" w:hAnsi="Times New Roman"/>
          <w:sz w:val="24"/>
          <w:szCs w:val="22"/>
        </w:rPr>
        <w:t>день</w:t>
      </w:r>
      <w:r w:rsidRPr="002078AB">
        <w:rPr>
          <w:rFonts w:ascii="Times New Roman" w:hAnsi="Times New Roman"/>
          <w:sz w:val="24"/>
          <w:szCs w:val="22"/>
        </w:rPr>
        <w:t>” (дат</w:t>
      </w:r>
      <w:r w:rsidR="000F5F5A" w:rsidRPr="002078AB">
        <w:rPr>
          <w:rFonts w:ascii="Times New Roman" w:hAnsi="Times New Roman"/>
          <w:sz w:val="24"/>
          <w:szCs w:val="22"/>
        </w:rPr>
        <w:t>а</w:t>
      </w:r>
      <w:r w:rsidRPr="002078AB">
        <w:rPr>
          <w:rFonts w:ascii="Times New Roman" w:hAnsi="Times New Roman"/>
          <w:sz w:val="24"/>
          <w:szCs w:val="22"/>
        </w:rPr>
        <w:t xml:space="preserve"> отправления статьи в редакцию) и заархивировать с помощью </w:t>
      </w:r>
      <w:proofErr w:type="spellStart"/>
      <w:r w:rsidRPr="002078AB">
        <w:rPr>
          <w:rFonts w:ascii="Times New Roman" w:hAnsi="Times New Roman"/>
          <w:sz w:val="24"/>
          <w:szCs w:val="22"/>
        </w:rPr>
        <w:t>zip</w:t>
      </w:r>
      <w:proofErr w:type="spellEnd"/>
      <w:r w:rsidRPr="002078AB">
        <w:rPr>
          <w:rFonts w:ascii="Times New Roman" w:hAnsi="Times New Roman"/>
          <w:sz w:val="24"/>
          <w:szCs w:val="22"/>
        </w:rPr>
        <w:t>.</w:t>
      </w:r>
      <w:r w:rsidR="00181118" w:rsidRPr="002078AB">
        <w:rPr>
          <w:rFonts w:ascii="Times New Roman" w:hAnsi="Times New Roman"/>
          <w:sz w:val="24"/>
          <w:szCs w:val="22"/>
        </w:rPr>
        <w:t xml:space="preserve"> </w:t>
      </w:r>
    </w:p>
    <w:p w:rsidR="00733391" w:rsidRPr="002078AB" w:rsidRDefault="00181118" w:rsidP="00717117">
      <w:pPr>
        <w:widowControl w:val="0"/>
        <w:tabs>
          <w:tab w:val="num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В теле письма обязательно нужно указать контактные телефоны всех авторов.</w:t>
      </w:r>
    </w:p>
    <w:p w:rsidR="00733391" w:rsidRPr="002078AB" w:rsidRDefault="00733391" w:rsidP="00717117">
      <w:pPr>
        <w:widowControl w:val="0"/>
        <w:tabs>
          <w:tab w:val="num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</w:p>
    <w:p w:rsidR="00BF4C8F" w:rsidRPr="002078AB" w:rsidRDefault="00BF4C8F" w:rsidP="00717117">
      <w:pPr>
        <w:widowControl w:val="0"/>
        <w:tabs>
          <w:tab w:val="num" w:pos="1080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2"/>
        </w:rPr>
      </w:pPr>
      <w:r w:rsidRPr="002078AB">
        <w:rPr>
          <w:rFonts w:ascii="Times New Roman" w:hAnsi="Times New Roman"/>
          <w:b/>
          <w:bCs/>
          <w:sz w:val="24"/>
          <w:szCs w:val="22"/>
        </w:rPr>
        <w:t>Структура статьи</w:t>
      </w:r>
    </w:p>
    <w:p w:rsidR="00014D25" w:rsidRPr="002078AB" w:rsidRDefault="00F43DFC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Название статьи</w:t>
      </w:r>
      <w:r w:rsidR="00D67AA1" w:rsidRPr="002078AB">
        <w:rPr>
          <w:rFonts w:ascii="Times New Roman" w:hAnsi="Times New Roman"/>
          <w:sz w:val="24"/>
          <w:szCs w:val="22"/>
        </w:rPr>
        <w:t xml:space="preserve"> строчно-прописными буквами</w:t>
      </w:r>
      <w:r w:rsidRPr="002078AB">
        <w:rPr>
          <w:rFonts w:ascii="Times New Roman" w:hAnsi="Times New Roman"/>
          <w:sz w:val="24"/>
          <w:szCs w:val="22"/>
        </w:rPr>
        <w:t xml:space="preserve"> (аббревиатура в названии недопустима) на русском язык</w:t>
      </w:r>
      <w:r w:rsidR="00014D25" w:rsidRPr="002078AB">
        <w:rPr>
          <w:rFonts w:ascii="Times New Roman" w:hAnsi="Times New Roman"/>
          <w:sz w:val="24"/>
          <w:szCs w:val="22"/>
        </w:rPr>
        <w:t>е</w:t>
      </w:r>
      <w:r w:rsidRPr="002078AB">
        <w:rPr>
          <w:rFonts w:ascii="Times New Roman" w:hAnsi="Times New Roman"/>
          <w:sz w:val="24"/>
          <w:szCs w:val="22"/>
        </w:rPr>
        <w:t xml:space="preserve"> (жирным шрифтом, по центру). Точка после названия не ставится.</w:t>
      </w:r>
    </w:p>
    <w:p w:rsidR="006D227F" w:rsidRPr="002078AB" w:rsidRDefault="00AE1F0C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Имя, отчество (инициалы) автора, фамилия </w:t>
      </w:r>
      <w:r w:rsidR="00BF4C8F" w:rsidRPr="002078AB">
        <w:rPr>
          <w:rFonts w:ascii="Times New Roman" w:hAnsi="Times New Roman"/>
          <w:sz w:val="24"/>
          <w:szCs w:val="22"/>
        </w:rPr>
        <w:t>(полностью) на русском язык</w:t>
      </w:r>
      <w:r w:rsidR="00014D25" w:rsidRPr="002078AB">
        <w:rPr>
          <w:rFonts w:ascii="Times New Roman" w:hAnsi="Times New Roman"/>
          <w:sz w:val="24"/>
          <w:szCs w:val="22"/>
        </w:rPr>
        <w:t>е</w:t>
      </w:r>
      <w:r w:rsidR="00BF4C8F" w:rsidRPr="002078AB">
        <w:rPr>
          <w:rFonts w:ascii="Times New Roman" w:hAnsi="Times New Roman"/>
          <w:sz w:val="24"/>
          <w:szCs w:val="22"/>
        </w:rPr>
        <w:t xml:space="preserve"> (полужирным, по </w:t>
      </w:r>
      <w:r w:rsidR="00FE5186" w:rsidRPr="002078AB">
        <w:rPr>
          <w:rFonts w:ascii="Times New Roman" w:hAnsi="Times New Roman"/>
          <w:sz w:val="24"/>
          <w:szCs w:val="22"/>
        </w:rPr>
        <w:t>центру</w:t>
      </w:r>
      <w:r w:rsidR="00BF4C8F" w:rsidRPr="002078AB">
        <w:rPr>
          <w:rFonts w:ascii="Times New Roman" w:hAnsi="Times New Roman"/>
          <w:sz w:val="24"/>
          <w:szCs w:val="22"/>
        </w:rPr>
        <w:t>).</w:t>
      </w:r>
      <w:r w:rsidR="006D227F" w:rsidRPr="002078AB">
        <w:rPr>
          <w:rFonts w:ascii="Times New Roman" w:hAnsi="Times New Roman"/>
          <w:sz w:val="24"/>
          <w:szCs w:val="22"/>
        </w:rPr>
        <w:t xml:space="preserve"> После </w:t>
      </w:r>
      <w:r w:rsidRPr="002078AB">
        <w:rPr>
          <w:rFonts w:ascii="Times New Roman" w:hAnsi="Times New Roman"/>
          <w:sz w:val="24"/>
          <w:szCs w:val="22"/>
        </w:rPr>
        <w:t>фамилии</w:t>
      </w:r>
      <w:r w:rsidR="006D227F" w:rsidRPr="002078AB">
        <w:rPr>
          <w:rFonts w:ascii="Times New Roman" w:hAnsi="Times New Roman"/>
          <w:sz w:val="24"/>
          <w:szCs w:val="22"/>
        </w:rPr>
        <w:t xml:space="preserve"> автора следует сноска </w:t>
      </w:r>
      <w:r w:rsidR="00014D25" w:rsidRPr="002078AB">
        <w:rPr>
          <w:rFonts w:ascii="Times New Roman" w:hAnsi="Times New Roman"/>
          <w:sz w:val="24"/>
          <w:szCs w:val="22"/>
        </w:rPr>
        <w:t>(курсивом, по центру</w:t>
      </w:r>
      <w:r w:rsidR="00252D6E" w:rsidRPr="002078AB">
        <w:rPr>
          <w:rFonts w:ascii="Times New Roman" w:hAnsi="Times New Roman"/>
          <w:sz w:val="24"/>
          <w:szCs w:val="22"/>
        </w:rPr>
        <w:t>, размер шрифта 10 </w:t>
      </w:r>
      <w:proofErr w:type="spellStart"/>
      <w:r w:rsidR="00252D6E" w:rsidRPr="002078AB">
        <w:rPr>
          <w:rFonts w:ascii="Times New Roman" w:hAnsi="Times New Roman"/>
          <w:sz w:val="24"/>
          <w:szCs w:val="22"/>
        </w:rPr>
        <w:t>пт</w:t>
      </w:r>
      <w:proofErr w:type="spellEnd"/>
      <w:r w:rsidR="00014D25" w:rsidRPr="002078AB">
        <w:rPr>
          <w:rFonts w:ascii="Times New Roman" w:hAnsi="Times New Roman"/>
          <w:sz w:val="24"/>
          <w:szCs w:val="22"/>
        </w:rPr>
        <w:t xml:space="preserve">) </w:t>
      </w:r>
      <w:r w:rsidR="006D227F" w:rsidRPr="002078AB">
        <w:rPr>
          <w:rFonts w:ascii="Times New Roman" w:hAnsi="Times New Roman"/>
          <w:sz w:val="24"/>
          <w:szCs w:val="22"/>
        </w:rPr>
        <w:t>с указанием мест</w:t>
      </w:r>
      <w:r w:rsidR="00014D25" w:rsidRPr="002078AB">
        <w:rPr>
          <w:rFonts w:ascii="Times New Roman" w:hAnsi="Times New Roman"/>
          <w:sz w:val="24"/>
          <w:szCs w:val="22"/>
        </w:rPr>
        <w:t>а</w:t>
      </w:r>
      <w:r w:rsidR="006D227F" w:rsidRPr="002078AB">
        <w:rPr>
          <w:rFonts w:ascii="Times New Roman" w:hAnsi="Times New Roman"/>
          <w:sz w:val="24"/>
          <w:szCs w:val="22"/>
        </w:rPr>
        <w:t xml:space="preserve"> работы (без аббревиатур</w:t>
      </w:r>
      <w:r w:rsidR="00014D25" w:rsidRPr="002078AB">
        <w:rPr>
          <w:rFonts w:ascii="Times New Roman" w:hAnsi="Times New Roman"/>
          <w:sz w:val="24"/>
          <w:szCs w:val="22"/>
        </w:rPr>
        <w:t xml:space="preserve"> и упоминания ведомственной принадлежности</w:t>
      </w:r>
      <w:r w:rsidR="006D227F" w:rsidRPr="002078AB">
        <w:rPr>
          <w:rFonts w:ascii="Times New Roman" w:hAnsi="Times New Roman"/>
          <w:sz w:val="24"/>
          <w:szCs w:val="22"/>
        </w:rPr>
        <w:t>)</w:t>
      </w:r>
      <w:r w:rsidR="00EF4D49" w:rsidRPr="002078AB">
        <w:rPr>
          <w:rFonts w:ascii="Times New Roman" w:hAnsi="Times New Roman"/>
          <w:sz w:val="24"/>
          <w:szCs w:val="22"/>
        </w:rPr>
        <w:t xml:space="preserve">, города, страны, </w:t>
      </w:r>
      <w:r w:rsidR="00EF4D49" w:rsidRPr="002078AB">
        <w:rPr>
          <w:rFonts w:ascii="Times New Roman" w:hAnsi="Times New Roman"/>
          <w:sz w:val="24"/>
          <w:szCs w:val="22"/>
          <w:lang w:val="en-US"/>
        </w:rPr>
        <w:t>ORCID</w:t>
      </w:r>
      <w:r w:rsidR="00014D25" w:rsidRPr="002078AB">
        <w:rPr>
          <w:rFonts w:ascii="Times New Roman" w:hAnsi="Times New Roman"/>
          <w:sz w:val="24"/>
          <w:szCs w:val="22"/>
        </w:rPr>
        <w:t xml:space="preserve"> и </w:t>
      </w:r>
      <w:r w:rsidR="006D227F" w:rsidRPr="002078AB">
        <w:rPr>
          <w:rFonts w:ascii="Times New Roman" w:hAnsi="Times New Roman"/>
          <w:sz w:val="24"/>
          <w:szCs w:val="22"/>
        </w:rPr>
        <w:t>электронн</w:t>
      </w:r>
      <w:r w:rsidR="00014D25" w:rsidRPr="002078AB">
        <w:rPr>
          <w:rFonts w:ascii="Times New Roman" w:hAnsi="Times New Roman"/>
          <w:sz w:val="24"/>
          <w:szCs w:val="22"/>
        </w:rPr>
        <w:t>ого</w:t>
      </w:r>
      <w:r w:rsidR="006D227F" w:rsidRPr="002078AB">
        <w:rPr>
          <w:rFonts w:ascii="Times New Roman" w:hAnsi="Times New Roman"/>
          <w:sz w:val="24"/>
          <w:szCs w:val="22"/>
        </w:rPr>
        <w:t xml:space="preserve"> адрес</w:t>
      </w:r>
      <w:r w:rsidR="00014D25" w:rsidRPr="002078AB">
        <w:rPr>
          <w:rFonts w:ascii="Times New Roman" w:hAnsi="Times New Roman"/>
          <w:sz w:val="24"/>
          <w:szCs w:val="22"/>
        </w:rPr>
        <w:t>а</w:t>
      </w:r>
      <w:r w:rsidR="006D227F" w:rsidRPr="002078AB">
        <w:rPr>
          <w:rFonts w:ascii="Times New Roman" w:hAnsi="Times New Roman"/>
          <w:sz w:val="24"/>
          <w:szCs w:val="22"/>
        </w:rPr>
        <w:t>.</w:t>
      </w:r>
      <w:r w:rsidR="00D424E0" w:rsidRPr="002078AB">
        <w:rPr>
          <w:rFonts w:ascii="Times New Roman" w:hAnsi="Times New Roman"/>
          <w:sz w:val="24"/>
          <w:szCs w:val="22"/>
        </w:rPr>
        <w:t xml:space="preserve"> </w:t>
      </w:r>
    </w:p>
    <w:p w:rsidR="00F957A2" w:rsidRPr="002078AB" w:rsidRDefault="00BF4C8F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Аннотация статьи на русском язык</w:t>
      </w:r>
      <w:r w:rsidR="00014D25" w:rsidRPr="002078AB">
        <w:rPr>
          <w:rFonts w:ascii="Times New Roman" w:hAnsi="Times New Roman"/>
          <w:sz w:val="24"/>
          <w:szCs w:val="22"/>
        </w:rPr>
        <w:t>е</w:t>
      </w:r>
      <w:r w:rsidR="008B34F4" w:rsidRPr="002078AB">
        <w:rPr>
          <w:rFonts w:ascii="Times New Roman" w:hAnsi="Times New Roman"/>
          <w:sz w:val="24"/>
          <w:szCs w:val="22"/>
        </w:rPr>
        <w:t xml:space="preserve"> без разбивки на абзацы</w:t>
      </w:r>
      <w:r w:rsidRPr="002078AB">
        <w:rPr>
          <w:rFonts w:ascii="Times New Roman" w:hAnsi="Times New Roman"/>
          <w:sz w:val="24"/>
          <w:szCs w:val="22"/>
        </w:rPr>
        <w:t>. Использование аббревиатур не допускается.</w:t>
      </w:r>
    </w:p>
    <w:p w:rsidR="00F957A2" w:rsidRPr="002078AB" w:rsidRDefault="00BF4C8F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Ключевые слова (3-6) на русском язык</w:t>
      </w:r>
      <w:r w:rsidR="00014D25" w:rsidRPr="002078AB">
        <w:rPr>
          <w:rFonts w:ascii="Times New Roman" w:hAnsi="Times New Roman"/>
          <w:sz w:val="24"/>
          <w:szCs w:val="22"/>
        </w:rPr>
        <w:t>е</w:t>
      </w:r>
      <w:r w:rsidRPr="002078AB">
        <w:rPr>
          <w:rFonts w:ascii="Times New Roman" w:hAnsi="Times New Roman"/>
          <w:sz w:val="24"/>
          <w:szCs w:val="22"/>
        </w:rPr>
        <w:t xml:space="preserve">. </w:t>
      </w:r>
    </w:p>
    <w:p w:rsidR="00325D1E" w:rsidRPr="002078AB" w:rsidRDefault="00325D1E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Благодарности. Здесь могут упоминаться гранты, при поддержке которых работа выполнялась (при наличии).</w:t>
      </w:r>
    </w:p>
    <w:p w:rsidR="005A3D8E" w:rsidRPr="002078AB" w:rsidRDefault="005A3D8E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Библиографическое описание статьи для цитирования.</w:t>
      </w:r>
    </w:p>
    <w:p w:rsidR="00F957A2" w:rsidRPr="002078AB" w:rsidRDefault="00014D25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Название статьи</w:t>
      </w:r>
      <w:r w:rsidR="00753860" w:rsidRPr="002078AB">
        <w:rPr>
          <w:rFonts w:ascii="Times New Roman" w:hAnsi="Times New Roman"/>
          <w:sz w:val="24"/>
          <w:szCs w:val="22"/>
        </w:rPr>
        <w:t xml:space="preserve"> строчно-прописными буквами</w:t>
      </w:r>
      <w:r w:rsidRPr="002078AB">
        <w:rPr>
          <w:rFonts w:ascii="Times New Roman" w:hAnsi="Times New Roman"/>
          <w:sz w:val="24"/>
          <w:szCs w:val="22"/>
        </w:rPr>
        <w:t>, Ф.И.О. автора, место работы,</w:t>
      </w:r>
      <w:r w:rsidR="005A3D8E" w:rsidRPr="002078AB">
        <w:rPr>
          <w:rFonts w:ascii="Times New Roman" w:hAnsi="Times New Roman"/>
          <w:sz w:val="24"/>
          <w:szCs w:val="22"/>
        </w:rPr>
        <w:t xml:space="preserve"> город, страна, </w:t>
      </w:r>
      <w:r w:rsidR="005A3D8E" w:rsidRPr="002078AB">
        <w:rPr>
          <w:rFonts w:ascii="Times New Roman" w:hAnsi="Times New Roman"/>
          <w:sz w:val="24"/>
          <w:szCs w:val="22"/>
          <w:lang w:val="en-US"/>
        </w:rPr>
        <w:t>ORCID</w:t>
      </w:r>
      <w:r w:rsidR="005A3D8E" w:rsidRPr="002078AB">
        <w:rPr>
          <w:rFonts w:ascii="Times New Roman" w:hAnsi="Times New Roman"/>
          <w:sz w:val="24"/>
          <w:szCs w:val="22"/>
        </w:rPr>
        <w:t>,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Pr="002078AB">
        <w:rPr>
          <w:rFonts w:ascii="Times New Roman" w:hAnsi="Times New Roman"/>
          <w:sz w:val="24"/>
          <w:szCs w:val="22"/>
          <w:lang w:val="en-US"/>
        </w:rPr>
        <w:t>e</w:t>
      </w:r>
      <w:r w:rsidRPr="002078AB">
        <w:rPr>
          <w:rFonts w:ascii="Times New Roman" w:hAnsi="Times New Roman"/>
          <w:sz w:val="24"/>
          <w:szCs w:val="22"/>
        </w:rPr>
        <w:t>-</w:t>
      </w:r>
      <w:r w:rsidRPr="002078AB">
        <w:rPr>
          <w:rFonts w:ascii="Times New Roman" w:hAnsi="Times New Roman"/>
          <w:sz w:val="24"/>
          <w:szCs w:val="22"/>
          <w:lang w:val="en-US"/>
        </w:rPr>
        <w:t>mail</w:t>
      </w:r>
      <w:r w:rsidRPr="002078AB">
        <w:rPr>
          <w:rFonts w:ascii="Times New Roman" w:hAnsi="Times New Roman"/>
          <w:sz w:val="24"/>
          <w:szCs w:val="22"/>
        </w:rPr>
        <w:t>, аннотация</w:t>
      </w:r>
      <w:r w:rsidR="005A3D8E" w:rsidRPr="002078AB">
        <w:rPr>
          <w:rFonts w:ascii="Times New Roman" w:hAnsi="Times New Roman"/>
          <w:sz w:val="24"/>
          <w:szCs w:val="22"/>
        </w:rPr>
        <w:t>,</w:t>
      </w:r>
      <w:r w:rsidRPr="002078AB">
        <w:rPr>
          <w:rFonts w:ascii="Times New Roman" w:hAnsi="Times New Roman"/>
          <w:sz w:val="24"/>
          <w:szCs w:val="22"/>
        </w:rPr>
        <w:t xml:space="preserve"> ключевые слова</w:t>
      </w:r>
      <w:r w:rsidR="005A3D8E" w:rsidRPr="002078AB">
        <w:rPr>
          <w:rFonts w:ascii="Times New Roman" w:hAnsi="Times New Roman"/>
          <w:sz w:val="24"/>
          <w:szCs w:val="22"/>
        </w:rPr>
        <w:t>, благодарности, библиографическое описание статьи</w:t>
      </w:r>
      <w:r w:rsidRPr="002078AB">
        <w:rPr>
          <w:rFonts w:ascii="Times New Roman" w:hAnsi="Times New Roman"/>
          <w:sz w:val="24"/>
          <w:szCs w:val="22"/>
        </w:rPr>
        <w:t xml:space="preserve"> на английском языке, </w:t>
      </w:r>
      <w:r w:rsidR="00F957A2" w:rsidRPr="002078AB">
        <w:rPr>
          <w:rFonts w:ascii="Times New Roman" w:hAnsi="Times New Roman"/>
          <w:b/>
          <w:sz w:val="24"/>
          <w:szCs w:val="22"/>
        </w:rPr>
        <w:t>переведен</w:t>
      </w:r>
      <w:r w:rsidRPr="002078AB">
        <w:rPr>
          <w:rFonts w:ascii="Times New Roman" w:hAnsi="Times New Roman"/>
          <w:b/>
          <w:sz w:val="24"/>
          <w:szCs w:val="22"/>
        </w:rPr>
        <w:t>н</w:t>
      </w:r>
      <w:r w:rsidR="00F957A2" w:rsidRPr="002078AB">
        <w:rPr>
          <w:rFonts w:ascii="Times New Roman" w:hAnsi="Times New Roman"/>
          <w:b/>
          <w:sz w:val="24"/>
          <w:szCs w:val="22"/>
        </w:rPr>
        <w:t>ы</w:t>
      </w:r>
      <w:r w:rsidRPr="002078AB">
        <w:rPr>
          <w:rFonts w:ascii="Times New Roman" w:hAnsi="Times New Roman"/>
          <w:b/>
          <w:sz w:val="24"/>
          <w:szCs w:val="22"/>
        </w:rPr>
        <w:t>е</w:t>
      </w:r>
      <w:r w:rsidR="00F957A2" w:rsidRPr="002078AB">
        <w:rPr>
          <w:rFonts w:ascii="Times New Roman" w:hAnsi="Times New Roman"/>
          <w:b/>
          <w:sz w:val="24"/>
          <w:szCs w:val="22"/>
        </w:rPr>
        <w:t xml:space="preserve"> профессиональным переводчиком. </w:t>
      </w:r>
      <w:r w:rsidR="005F276E" w:rsidRPr="002078AB">
        <w:rPr>
          <w:rFonts w:ascii="Times New Roman" w:hAnsi="Times New Roman"/>
          <w:sz w:val="24"/>
          <w:szCs w:val="22"/>
        </w:rPr>
        <w:t>Использование машинного перевода недопустимо.</w:t>
      </w:r>
      <w:r w:rsidR="009123B3" w:rsidRPr="002078AB">
        <w:rPr>
          <w:rFonts w:ascii="Times New Roman" w:hAnsi="Times New Roman"/>
          <w:sz w:val="24"/>
          <w:szCs w:val="22"/>
        </w:rPr>
        <w:t xml:space="preserve"> </w:t>
      </w:r>
      <w:r w:rsidR="005F276E" w:rsidRPr="002078AB">
        <w:rPr>
          <w:rFonts w:ascii="Times New Roman" w:hAnsi="Times New Roman"/>
          <w:sz w:val="24"/>
          <w:szCs w:val="22"/>
        </w:rPr>
        <w:t>Статьи с машинным переводом на английский язык будут отклоняться редакцией.</w:t>
      </w:r>
    </w:p>
    <w:p w:rsidR="00BF4C8F" w:rsidRPr="002078AB" w:rsidRDefault="00BF4C8F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Текст статьи</w:t>
      </w:r>
      <w:r w:rsidR="00633996" w:rsidRPr="002078AB">
        <w:rPr>
          <w:rFonts w:ascii="Times New Roman" w:hAnsi="Times New Roman"/>
          <w:sz w:val="24"/>
          <w:szCs w:val="22"/>
        </w:rPr>
        <w:t xml:space="preserve"> (введение, </w:t>
      </w:r>
      <w:r w:rsidR="00325D1E" w:rsidRPr="002078AB">
        <w:rPr>
          <w:rFonts w:ascii="Times New Roman" w:hAnsi="Times New Roman"/>
          <w:sz w:val="24"/>
          <w:szCs w:val="22"/>
        </w:rPr>
        <w:t>разделы основной части</w:t>
      </w:r>
      <w:r w:rsidR="00633996" w:rsidRPr="002078AB">
        <w:rPr>
          <w:rFonts w:ascii="Times New Roman" w:hAnsi="Times New Roman"/>
          <w:sz w:val="24"/>
          <w:szCs w:val="22"/>
        </w:rPr>
        <w:t>, заключение)</w:t>
      </w:r>
      <w:r w:rsidRPr="002078AB">
        <w:rPr>
          <w:rFonts w:ascii="Times New Roman" w:hAnsi="Times New Roman"/>
          <w:sz w:val="24"/>
          <w:szCs w:val="22"/>
        </w:rPr>
        <w:t>.</w:t>
      </w:r>
      <w:r w:rsidR="006D227F" w:rsidRPr="002078AB">
        <w:rPr>
          <w:rFonts w:ascii="Times New Roman" w:hAnsi="Times New Roman"/>
          <w:sz w:val="24"/>
          <w:szCs w:val="22"/>
        </w:rPr>
        <w:t xml:space="preserve"> Авторы вправе </w:t>
      </w:r>
      <w:r w:rsidR="006D227F" w:rsidRPr="002078AB">
        <w:rPr>
          <w:rFonts w:ascii="Times New Roman" w:hAnsi="Times New Roman"/>
          <w:sz w:val="24"/>
          <w:szCs w:val="22"/>
        </w:rPr>
        <w:lastRenderedPageBreak/>
        <w:t xml:space="preserve">разбивать текст статьи на </w:t>
      </w:r>
      <w:r w:rsidR="006D227F" w:rsidRPr="002078AB">
        <w:rPr>
          <w:rFonts w:ascii="Times New Roman" w:hAnsi="Times New Roman"/>
          <w:b/>
          <w:sz w:val="24"/>
          <w:szCs w:val="22"/>
        </w:rPr>
        <w:t>ненумерованные</w:t>
      </w:r>
      <w:r w:rsidR="006D227F" w:rsidRPr="002078AB">
        <w:rPr>
          <w:rFonts w:ascii="Times New Roman" w:hAnsi="Times New Roman"/>
          <w:sz w:val="24"/>
          <w:szCs w:val="22"/>
        </w:rPr>
        <w:t xml:space="preserve"> подразделы, </w:t>
      </w:r>
      <w:r w:rsidR="006D227F" w:rsidRPr="002078AB">
        <w:rPr>
          <w:rFonts w:ascii="Times New Roman" w:hAnsi="Times New Roman"/>
          <w:b/>
          <w:sz w:val="24"/>
          <w:szCs w:val="22"/>
        </w:rPr>
        <w:t>не используя при этом автоматические списки для создания подразделов</w:t>
      </w:r>
      <w:r w:rsidR="006D227F" w:rsidRPr="002078AB">
        <w:rPr>
          <w:rFonts w:ascii="Times New Roman" w:hAnsi="Times New Roman"/>
          <w:sz w:val="24"/>
          <w:szCs w:val="22"/>
        </w:rPr>
        <w:t>.</w:t>
      </w:r>
      <w:r w:rsidR="00C358DF" w:rsidRPr="002078AB">
        <w:rPr>
          <w:rFonts w:ascii="Times New Roman" w:hAnsi="Times New Roman"/>
          <w:sz w:val="24"/>
          <w:szCs w:val="22"/>
        </w:rPr>
        <w:t xml:space="preserve"> Абзацный отступ 1</w:t>
      </w:r>
      <w:r w:rsidR="00717117" w:rsidRPr="002078AB">
        <w:rPr>
          <w:rFonts w:ascii="Times New Roman" w:hAnsi="Times New Roman"/>
          <w:sz w:val="24"/>
          <w:szCs w:val="22"/>
        </w:rPr>
        <w:t>,25</w:t>
      </w:r>
      <w:r w:rsidR="00C358DF" w:rsidRPr="002078AB">
        <w:rPr>
          <w:rFonts w:ascii="Times New Roman" w:hAnsi="Times New Roman"/>
          <w:sz w:val="24"/>
          <w:szCs w:val="22"/>
        </w:rPr>
        <w:t xml:space="preserve"> см. Подразделы отделяются от предшествующего текста пустой строкой.</w:t>
      </w:r>
    </w:p>
    <w:p w:rsidR="00BF4C8F" w:rsidRPr="002078AB" w:rsidRDefault="00BF4C8F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>Литература (</w:t>
      </w:r>
      <w:proofErr w:type="spellStart"/>
      <w:r w:rsidRPr="002078AB">
        <w:rPr>
          <w:rFonts w:ascii="Times New Roman" w:hAnsi="Times New Roman"/>
          <w:sz w:val="24"/>
          <w:szCs w:val="22"/>
        </w:rPr>
        <w:t>пристатейный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 библиографический список источников, на которые автор ссылается в тексте).</w:t>
      </w:r>
      <w:r w:rsidR="007718F1" w:rsidRPr="002078AB">
        <w:rPr>
          <w:rFonts w:ascii="Times New Roman" w:hAnsi="Times New Roman"/>
          <w:sz w:val="24"/>
          <w:szCs w:val="22"/>
        </w:rPr>
        <w:t xml:space="preserve"> </w:t>
      </w:r>
      <w:r w:rsidR="007718F1" w:rsidRPr="002078AB">
        <w:rPr>
          <w:rFonts w:ascii="Times New Roman" w:hAnsi="Times New Roman"/>
          <w:b/>
          <w:sz w:val="24"/>
          <w:szCs w:val="22"/>
        </w:rPr>
        <w:t>Источников должно быть не менее 8</w:t>
      </w:r>
      <w:r w:rsidR="005F5C24" w:rsidRPr="002078AB">
        <w:rPr>
          <w:rFonts w:ascii="Times New Roman" w:hAnsi="Times New Roman"/>
          <w:b/>
          <w:sz w:val="24"/>
          <w:szCs w:val="22"/>
        </w:rPr>
        <w:t xml:space="preserve"> и не более </w:t>
      </w:r>
      <w:r w:rsidR="00E27D50" w:rsidRPr="002078AB">
        <w:rPr>
          <w:rFonts w:ascii="Times New Roman" w:hAnsi="Times New Roman"/>
          <w:b/>
          <w:sz w:val="24"/>
          <w:szCs w:val="22"/>
        </w:rPr>
        <w:t>50</w:t>
      </w:r>
      <w:r w:rsidR="007718F1" w:rsidRPr="002078AB">
        <w:rPr>
          <w:rFonts w:ascii="Times New Roman" w:hAnsi="Times New Roman"/>
          <w:b/>
          <w:sz w:val="24"/>
          <w:szCs w:val="22"/>
        </w:rPr>
        <w:t xml:space="preserve">. </w:t>
      </w:r>
      <w:proofErr w:type="gramStart"/>
      <w:r w:rsidR="005F276E" w:rsidRPr="002078AB">
        <w:rPr>
          <w:rFonts w:ascii="Times New Roman" w:hAnsi="Times New Roman"/>
          <w:b/>
          <w:sz w:val="24"/>
          <w:szCs w:val="22"/>
        </w:rPr>
        <w:t>Количество</w:t>
      </w:r>
      <w:r w:rsidR="007718F1" w:rsidRPr="002078AB">
        <w:rPr>
          <w:rFonts w:ascii="Times New Roman" w:hAnsi="Times New Roman"/>
          <w:b/>
          <w:sz w:val="24"/>
          <w:szCs w:val="22"/>
        </w:rPr>
        <w:t xml:space="preserve"> </w:t>
      </w:r>
      <w:r w:rsidR="005F276E" w:rsidRPr="002078AB">
        <w:rPr>
          <w:rFonts w:ascii="Times New Roman" w:hAnsi="Times New Roman"/>
          <w:b/>
          <w:sz w:val="24"/>
          <w:szCs w:val="22"/>
        </w:rPr>
        <w:t xml:space="preserve"> собственны</w:t>
      </w:r>
      <w:r w:rsidR="005F5C24" w:rsidRPr="002078AB">
        <w:rPr>
          <w:rFonts w:ascii="Times New Roman" w:hAnsi="Times New Roman"/>
          <w:b/>
          <w:sz w:val="24"/>
          <w:szCs w:val="22"/>
        </w:rPr>
        <w:t>х</w:t>
      </w:r>
      <w:proofErr w:type="gramEnd"/>
      <w:r w:rsidR="005F276E" w:rsidRPr="002078AB">
        <w:rPr>
          <w:rFonts w:ascii="Times New Roman" w:hAnsi="Times New Roman"/>
          <w:b/>
          <w:sz w:val="24"/>
          <w:szCs w:val="22"/>
        </w:rPr>
        <w:t xml:space="preserve"> работ</w:t>
      </w:r>
      <w:r w:rsidR="007718F1" w:rsidRPr="002078AB">
        <w:rPr>
          <w:rFonts w:ascii="Times New Roman" w:hAnsi="Times New Roman"/>
          <w:b/>
          <w:sz w:val="24"/>
          <w:szCs w:val="22"/>
        </w:rPr>
        <w:t xml:space="preserve"> </w:t>
      </w:r>
      <w:r w:rsidR="005F5C24" w:rsidRPr="002078AB">
        <w:rPr>
          <w:rFonts w:ascii="Times New Roman" w:hAnsi="Times New Roman"/>
          <w:b/>
          <w:sz w:val="24"/>
          <w:szCs w:val="22"/>
        </w:rPr>
        <w:t xml:space="preserve">в списке литературы </w:t>
      </w:r>
      <w:r w:rsidR="007718F1" w:rsidRPr="002078AB">
        <w:rPr>
          <w:rFonts w:ascii="Times New Roman" w:hAnsi="Times New Roman"/>
          <w:b/>
          <w:sz w:val="24"/>
          <w:szCs w:val="22"/>
        </w:rPr>
        <w:t>не долж</w:t>
      </w:r>
      <w:r w:rsidR="005F276E" w:rsidRPr="002078AB">
        <w:rPr>
          <w:rFonts w:ascii="Times New Roman" w:hAnsi="Times New Roman"/>
          <w:b/>
          <w:sz w:val="24"/>
          <w:szCs w:val="22"/>
        </w:rPr>
        <w:t>но</w:t>
      </w:r>
      <w:r w:rsidR="007718F1" w:rsidRPr="002078AB">
        <w:rPr>
          <w:rFonts w:ascii="Times New Roman" w:hAnsi="Times New Roman"/>
          <w:b/>
          <w:sz w:val="24"/>
          <w:szCs w:val="22"/>
        </w:rPr>
        <w:t xml:space="preserve"> превышать 30</w:t>
      </w:r>
      <w:r w:rsidR="005F276E" w:rsidRPr="002078AB">
        <w:rPr>
          <w:rFonts w:ascii="Times New Roman" w:hAnsi="Times New Roman"/>
          <w:b/>
          <w:sz w:val="24"/>
          <w:szCs w:val="22"/>
        </w:rPr>
        <w:t xml:space="preserve"> </w:t>
      </w:r>
      <w:r w:rsidR="007718F1" w:rsidRPr="002078AB">
        <w:rPr>
          <w:rFonts w:ascii="Times New Roman" w:hAnsi="Times New Roman"/>
          <w:b/>
          <w:sz w:val="24"/>
          <w:szCs w:val="22"/>
        </w:rPr>
        <w:t>%.</w:t>
      </w:r>
    </w:p>
    <w:p w:rsidR="00325D1E" w:rsidRPr="002078AB" w:rsidRDefault="00325D1E" w:rsidP="00717117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  <w:lang w:val="en-US"/>
        </w:rPr>
        <w:t>References.</w:t>
      </w:r>
    </w:p>
    <w:p w:rsidR="002C4167" w:rsidRPr="002078AB" w:rsidRDefault="002C4167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</w:p>
    <w:p w:rsidR="0002774B" w:rsidRPr="002078AB" w:rsidRDefault="00C109EF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 xml:space="preserve">Особенности подготовки документа в MS </w:t>
      </w:r>
      <w:proofErr w:type="spellStart"/>
      <w:r w:rsidRPr="002078AB">
        <w:rPr>
          <w:rFonts w:ascii="Times New Roman" w:hAnsi="Times New Roman"/>
          <w:b/>
          <w:sz w:val="24"/>
          <w:szCs w:val="22"/>
        </w:rPr>
        <w:t>Word</w:t>
      </w:r>
      <w:proofErr w:type="spellEnd"/>
    </w:p>
    <w:p w:rsidR="0002774B" w:rsidRPr="002078AB" w:rsidRDefault="0002774B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Для всего документа устанавливается размер бумаги </w:t>
      </w:r>
      <w:r w:rsidRPr="002078AB">
        <w:rPr>
          <w:rFonts w:ascii="Times New Roman" w:hAnsi="Times New Roman"/>
          <w:sz w:val="24"/>
          <w:szCs w:val="22"/>
          <w:lang w:val="en-US"/>
        </w:rPr>
        <w:t>A</w:t>
      </w:r>
      <w:r w:rsidR="007F1997" w:rsidRPr="002078AB">
        <w:rPr>
          <w:rFonts w:ascii="Times New Roman" w:hAnsi="Times New Roman"/>
          <w:sz w:val="24"/>
          <w:szCs w:val="22"/>
        </w:rPr>
        <w:t>4</w:t>
      </w:r>
      <w:r w:rsidRPr="002078AB">
        <w:rPr>
          <w:rFonts w:ascii="Times New Roman" w:hAnsi="Times New Roman"/>
          <w:sz w:val="24"/>
          <w:szCs w:val="22"/>
        </w:rPr>
        <w:t xml:space="preserve"> с портретной ориентацией</w:t>
      </w:r>
      <w:r w:rsidR="00EF131E" w:rsidRPr="002078AB">
        <w:rPr>
          <w:rFonts w:ascii="Times New Roman" w:hAnsi="Times New Roman"/>
          <w:sz w:val="24"/>
          <w:szCs w:val="22"/>
        </w:rPr>
        <w:t xml:space="preserve">, все поля по </w:t>
      </w:r>
      <w:smartTag w:uri="urn:schemas-microsoft-com:office:smarttags" w:element="metricconverter">
        <w:smartTagPr>
          <w:attr w:name="ProductID" w:val="2 см"/>
        </w:smartTagPr>
        <w:r w:rsidR="00EF131E" w:rsidRPr="002078AB">
          <w:rPr>
            <w:rFonts w:ascii="Times New Roman" w:hAnsi="Times New Roman"/>
            <w:sz w:val="24"/>
            <w:szCs w:val="22"/>
          </w:rPr>
          <w:t>2 см</w:t>
        </w:r>
      </w:smartTag>
      <w:r w:rsidRPr="002078AB">
        <w:rPr>
          <w:rFonts w:ascii="Times New Roman" w:hAnsi="Times New Roman"/>
          <w:sz w:val="24"/>
          <w:szCs w:val="22"/>
        </w:rPr>
        <w:t>. Расстояние от кра</w:t>
      </w:r>
      <w:r w:rsidR="00A023FE" w:rsidRPr="002078AB">
        <w:rPr>
          <w:rFonts w:ascii="Times New Roman" w:hAnsi="Times New Roman"/>
          <w:sz w:val="24"/>
          <w:szCs w:val="22"/>
        </w:rPr>
        <w:t>е</w:t>
      </w:r>
      <w:r w:rsidRPr="002078AB">
        <w:rPr>
          <w:rFonts w:ascii="Times New Roman" w:hAnsi="Times New Roman"/>
          <w:sz w:val="24"/>
          <w:szCs w:val="22"/>
        </w:rPr>
        <w:t xml:space="preserve">в до колонтитула </w:t>
      </w:r>
      <w:smartTag w:uri="urn:schemas-microsoft-com:office:smarttags" w:element="metricconverter">
        <w:smartTagPr>
          <w:attr w:name="ProductID" w:val="1,25 см"/>
        </w:smartTagPr>
        <w:r w:rsidR="00DF522D" w:rsidRPr="002078AB">
          <w:rPr>
            <w:rFonts w:ascii="Times New Roman" w:hAnsi="Times New Roman"/>
            <w:sz w:val="24"/>
            <w:szCs w:val="22"/>
          </w:rPr>
          <w:t>1,</w:t>
        </w:r>
        <w:r w:rsidRPr="002078AB">
          <w:rPr>
            <w:rFonts w:ascii="Times New Roman" w:hAnsi="Times New Roman"/>
            <w:sz w:val="24"/>
            <w:szCs w:val="22"/>
          </w:rPr>
          <w:t>25 см</w:t>
        </w:r>
      </w:smartTag>
      <w:r w:rsidRPr="002078AB">
        <w:rPr>
          <w:rFonts w:ascii="Times New Roman" w:hAnsi="Times New Roman"/>
          <w:sz w:val="24"/>
          <w:szCs w:val="22"/>
        </w:rPr>
        <w:t>.</w:t>
      </w:r>
    </w:p>
    <w:p w:rsidR="004549D2" w:rsidRPr="002078AB" w:rsidRDefault="00670FAF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При наборе документа следует использовать шрифт </w:t>
      </w:r>
      <w:r w:rsidRPr="002078AB">
        <w:rPr>
          <w:rFonts w:ascii="Times New Roman" w:hAnsi="Times New Roman"/>
          <w:sz w:val="24"/>
          <w:szCs w:val="22"/>
          <w:lang w:val="en-US"/>
        </w:rPr>
        <w:t>Times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Pr="002078AB">
        <w:rPr>
          <w:rFonts w:ascii="Times New Roman" w:hAnsi="Times New Roman"/>
          <w:sz w:val="24"/>
          <w:szCs w:val="22"/>
          <w:lang w:val="en-US"/>
        </w:rPr>
        <w:t>New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Pr="002078AB">
        <w:rPr>
          <w:rFonts w:ascii="Times New Roman" w:hAnsi="Times New Roman"/>
          <w:sz w:val="24"/>
          <w:szCs w:val="22"/>
          <w:lang w:val="en-US"/>
        </w:rPr>
        <w:t>Roman</w:t>
      </w:r>
      <w:r w:rsidRPr="002078AB">
        <w:rPr>
          <w:rFonts w:ascii="Times New Roman" w:hAnsi="Times New Roman"/>
          <w:sz w:val="24"/>
          <w:szCs w:val="22"/>
        </w:rPr>
        <w:t>.</w:t>
      </w:r>
      <w:r w:rsidR="00227D0E" w:rsidRPr="002078AB">
        <w:rPr>
          <w:rFonts w:ascii="Times New Roman" w:hAnsi="Times New Roman"/>
          <w:sz w:val="24"/>
          <w:szCs w:val="22"/>
        </w:rPr>
        <w:t xml:space="preserve"> Междустрочный интервал одинарный. Размер (кегль) шрифта – </w:t>
      </w:r>
      <w:r w:rsidR="00E839DA" w:rsidRPr="002078AB">
        <w:rPr>
          <w:rFonts w:ascii="Times New Roman" w:hAnsi="Times New Roman"/>
          <w:sz w:val="24"/>
          <w:szCs w:val="22"/>
        </w:rPr>
        <w:t>1</w:t>
      </w:r>
      <w:r w:rsidR="004549D2" w:rsidRPr="002078AB">
        <w:rPr>
          <w:rFonts w:ascii="Times New Roman" w:hAnsi="Times New Roman"/>
          <w:sz w:val="24"/>
          <w:szCs w:val="22"/>
        </w:rPr>
        <w:t>2</w:t>
      </w:r>
      <w:r w:rsidR="00EF131E" w:rsidRPr="002078AB">
        <w:rPr>
          <w:rFonts w:ascii="Times New Roman" w:hAnsi="Times New Roman"/>
          <w:sz w:val="24"/>
          <w:szCs w:val="22"/>
        </w:rPr>
        <w:t xml:space="preserve"> пунктов (</w:t>
      </w:r>
      <w:proofErr w:type="spellStart"/>
      <w:r w:rsidR="00EF131E" w:rsidRPr="002078AB">
        <w:rPr>
          <w:rFonts w:ascii="Times New Roman" w:hAnsi="Times New Roman"/>
          <w:sz w:val="24"/>
          <w:szCs w:val="22"/>
        </w:rPr>
        <w:t>пт</w:t>
      </w:r>
      <w:proofErr w:type="spellEnd"/>
      <w:r w:rsidR="00EF131E" w:rsidRPr="002078AB">
        <w:rPr>
          <w:rFonts w:ascii="Times New Roman" w:hAnsi="Times New Roman"/>
          <w:sz w:val="24"/>
          <w:szCs w:val="22"/>
        </w:rPr>
        <w:t>)</w:t>
      </w:r>
      <w:r w:rsidR="00227D0E" w:rsidRPr="002078AB">
        <w:rPr>
          <w:rFonts w:ascii="Times New Roman" w:hAnsi="Times New Roman"/>
          <w:sz w:val="24"/>
          <w:szCs w:val="22"/>
        </w:rPr>
        <w:t xml:space="preserve">. </w:t>
      </w:r>
    </w:p>
    <w:p w:rsidR="00160B60" w:rsidRPr="002078AB" w:rsidRDefault="00160B60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Таблицы должны быть подготовлены с помощью редактора таблиц </w:t>
      </w:r>
      <w:r w:rsidRPr="002078AB">
        <w:rPr>
          <w:rFonts w:ascii="Times New Roman" w:hAnsi="Times New Roman"/>
          <w:sz w:val="24"/>
          <w:szCs w:val="22"/>
          <w:lang w:val="en-US"/>
        </w:rPr>
        <w:t>Microsoft</w:t>
      </w:r>
      <w:r w:rsidRPr="002078AB">
        <w:rPr>
          <w:rFonts w:ascii="Times New Roman" w:hAnsi="Times New Roman"/>
          <w:sz w:val="24"/>
          <w:szCs w:val="22"/>
        </w:rPr>
        <w:t xml:space="preserve"> </w:t>
      </w:r>
      <w:r w:rsidRPr="002078AB">
        <w:rPr>
          <w:rFonts w:ascii="Times New Roman" w:hAnsi="Times New Roman"/>
          <w:sz w:val="24"/>
          <w:szCs w:val="22"/>
          <w:lang w:val="en-US"/>
        </w:rPr>
        <w:t>Word</w:t>
      </w:r>
      <w:r w:rsidRPr="002078AB">
        <w:rPr>
          <w:rFonts w:ascii="Times New Roman" w:hAnsi="Times New Roman"/>
          <w:sz w:val="24"/>
          <w:szCs w:val="22"/>
        </w:rPr>
        <w:t xml:space="preserve">. Рекомендуется использовать размер шрифта </w:t>
      </w:r>
      <w:r w:rsidR="00F17183" w:rsidRPr="002078AB">
        <w:rPr>
          <w:rFonts w:ascii="Times New Roman" w:hAnsi="Times New Roman"/>
          <w:sz w:val="24"/>
          <w:szCs w:val="22"/>
        </w:rPr>
        <w:t>10</w:t>
      </w:r>
      <w:r w:rsidRPr="002078AB">
        <w:rPr>
          <w:rFonts w:ascii="Times New Roman" w:hAnsi="Times New Roman"/>
          <w:sz w:val="24"/>
          <w:szCs w:val="22"/>
        </w:rPr>
        <w:t xml:space="preserve"> или 1</w:t>
      </w:r>
      <w:r w:rsidR="00F17183" w:rsidRPr="002078AB">
        <w:rPr>
          <w:rFonts w:ascii="Times New Roman" w:hAnsi="Times New Roman"/>
          <w:sz w:val="24"/>
          <w:szCs w:val="22"/>
        </w:rPr>
        <w:t>1</w:t>
      </w:r>
      <w:r w:rsidRPr="002078AB">
        <w:rPr>
          <w:rFonts w:ascii="Times New Roman" w:hAnsi="Times New Roman"/>
          <w:sz w:val="24"/>
          <w:szCs w:val="22"/>
        </w:rPr>
        <w:t xml:space="preserve"> пт.</w:t>
      </w:r>
    </w:p>
    <w:p w:rsidR="00160B60" w:rsidRPr="002078AB" w:rsidRDefault="00160B60" w:rsidP="00C111D2">
      <w:pPr>
        <w:widowControl w:val="0"/>
        <w:tabs>
          <w:tab w:val="center" w:pos="3129"/>
          <w:tab w:val="right" w:pos="53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Все формулы (как внутритекстовые, так и выключные</w:t>
      </w:r>
      <w:r w:rsidR="004A1A87" w:rsidRPr="002078AB">
        <w:rPr>
          <w:rFonts w:ascii="Times New Roman" w:hAnsi="Times New Roman"/>
          <w:b/>
          <w:sz w:val="24"/>
          <w:szCs w:val="22"/>
        </w:rPr>
        <w:t>, в том числе символы, используемые в пояснениях к формула</w:t>
      </w:r>
      <w:r w:rsidR="007E31DF" w:rsidRPr="002078AB">
        <w:rPr>
          <w:rFonts w:ascii="Times New Roman" w:hAnsi="Times New Roman"/>
          <w:b/>
          <w:sz w:val="24"/>
          <w:szCs w:val="22"/>
        </w:rPr>
        <w:t>м</w:t>
      </w:r>
      <w:r w:rsidR="004A1A87" w:rsidRPr="002078AB">
        <w:rPr>
          <w:rFonts w:ascii="Times New Roman" w:hAnsi="Times New Roman"/>
          <w:b/>
          <w:sz w:val="24"/>
          <w:szCs w:val="22"/>
        </w:rPr>
        <w:t>, а также встречающиеся в тексте имена переменных</w:t>
      </w:r>
      <w:r w:rsidRPr="002078AB">
        <w:rPr>
          <w:rFonts w:ascii="Times New Roman" w:hAnsi="Times New Roman"/>
          <w:b/>
          <w:sz w:val="24"/>
          <w:szCs w:val="22"/>
        </w:rPr>
        <w:t>) должны быть набраны в редакторе формул</w:t>
      </w:r>
      <w:r w:rsidR="00C111D2"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 xml:space="preserve"> (запрещается использовать формулы в виде картинок)</w:t>
      </w:r>
      <w:r w:rsidRPr="002078AB">
        <w:rPr>
          <w:rFonts w:ascii="Times New Roman" w:hAnsi="Times New Roman"/>
          <w:b/>
          <w:sz w:val="24"/>
          <w:szCs w:val="22"/>
        </w:rPr>
        <w:t>:</w:t>
      </w:r>
    </w:p>
    <w:p w:rsidR="00160B60" w:rsidRPr="002078AB" w:rsidRDefault="00F64970" w:rsidP="00717117">
      <w:pPr>
        <w:widowControl w:val="0"/>
        <w:tabs>
          <w:tab w:val="left" w:pos="1080"/>
          <w:tab w:val="center" w:pos="4820"/>
          <w:tab w:val="left" w:pos="9072"/>
        </w:tabs>
        <w:ind w:firstLine="709"/>
        <w:contextualSpacing/>
        <w:jc w:val="left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position w:val="-34"/>
          <w:sz w:val="24"/>
          <w:szCs w:val="22"/>
        </w:rPr>
        <w:object w:dxaOrig="36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40.8pt" o:ole="">
            <v:imagedata r:id="rId8" o:title=""/>
          </v:shape>
          <o:OLEObject Type="Embed" ProgID="Equation.3" ShapeID="_x0000_i1025" DrawAspect="Content" ObjectID="_1702889900" r:id="rId9"/>
        </w:object>
      </w:r>
      <w:r w:rsidR="00B3736F" w:rsidRPr="002078AB">
        <w:rPr>
          <w:rFonts w:ascii="Times New Roman" w:hAnsi="Times New Roman"/>
          <w:sz w:val="24"/>
          <w:szCs w:val="22"/>
        </w:rPr>
        <w:tab/>
      </w:r>
      <w:r w:rsidR="00675C26" w:rsidRPr="002078AB">
        <w:rPr>
          <w:rFonts w:ascii="Times New Roman" w:hAnsi="Times New Roman"/>
          <w:sz w:val="24"/>
          <w:szCs w:val="22"/>
        </w:rPr>
        <w:tab/>
      </w:r>
      <w:r w:rsidR="00637DA6" w:rsidRPr="002078AB">
        <w:rPr>
          <w:rFonts w:ascii="Times New Roman" w:hAnsi="Times New Roman"/>
          <w:sz w:val="24"/>
          <w:szCs w:val="22"/>
        </w:rPr>
        <w:t>(1)</w:t>
      </w:r>
    </w:p>
    <w:p w:rsidR="00637DA6" w:rsidRPr="002078AB" w:rsidRDefault="00F64970" w:rsidP="00717117">
      <w:pPr>
        <w:widowControl w:val="0"/>
        <w:tabs>
          <w:tab w:val="left" w:pos="1080"/>
          <w:tab w:val="center" w:pos="4820"/>
          <w:tab w:val="left" w:pos="9072"/>
        </w:tabs>
        <w:ind w:firstLine="709"/>
        <w:contextualSpacing/>
        <w:jc w:val="left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position w:val="-34"/>
          <w:sz w:val="24"/>
          <w:szCs w:val="22"/>
        </w:rPr>
        <w:object w:dxaOrig="1560" w:dyaOrig="800">
          <v:shape id="_x0000_i1026" type="#_x0000_t75" style="width:78pt;height:40.8pt" o:ole="">
            <v:imagedata r:id="rId10" o:title=""/>
          </v:shape>
          <o:OLEObject Type="Embed" ProgID="Equation.3" ShapeID="_x0000_i1026" DrawAspect="Content" ObjectID="_1702889901" r:id="rId11"/>
        </w:object>
      </w:r>
      <w:r w:rsidR="00637DA6" w:rsidRPr="002078AB">
        <w:rPr>
          <w:rFonts w:ascii="Times New Roman" w:hAnsi="Times New Roman"/>
          <w:sz w:val="24"/>
          <w:szCs w:val="22"/>
        </w:rPr>
        <w:tab/>
      </w:r>
      <w:r w:rsidR="00675C26" w:rsidRPr="002078AB">
        <w:rPr>
          <w:rFonts w:ascii="Times New Roman" w:hAnsi="Times New Roman"/>
          <w:sz w:val="24"/>
          <w:szCs w:val="22"/>
        </w:rPr>
        <w:tab/>
      </w:r>
      <w:r w:rsidR="00637DA6" w:rsidRPr="002078AB">
        <w:rPr>
          <w:rFonts w:ascii="Times New Roman" w:hAnsi="Times New Roman"/>
          <w:sz w:val="24"/>
          <w:szCs w:val="22"/>
        </w:rPr>
        <w:t>(2)</w:t>
      </w:r>
    </w:p>
    <w:p w:rsidR="0078096B" w:rsidRPr="002078AB" w:rsidRDefault="00637DA6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Формулы (1) и (2) </w:t>
      </w:r>
      <w:r w:rsidR="00DF522D" w:rsidRPr="002078AB">
        <w:rPr>
          <w:rFonts w:ascii="Times New Roman" w:hAnsi="Times New Roman"/>
          <w:sz w:val="24"/>
          <w:szCs w:val="22"/>
        </w:rPr>
        <w:t xml:space="preserve">выровнены по </w:t>
      </w:r>
      <w:r w:rsidR="00675C26" w:rsidRPr="002078AB">
        <w:rPr>
          <w:rFonts w:ascii="Times New Roman" w:hAnsi="Times New Roman"/>
          <w:sz w:val="24"/>
          <w:szCs w:val="22"/>
        </w:rPr>
        <w:t>левому краю</w:t>
      </w:r>
      <w:r w:rsidR="00DF522D" w:rsidRPr="002078AB">
        <w:rPr>
          <w:rFonts w:ascii="Times New Roman" w:hAnsi="Times New Roman"/>
          <w:sz w:val="24"/>
          <w:szCs w:val="22"/>
        </w:rPr>
        <w:t>, их нумерация – в круглых скобках по правому краю</w:t>
      </w:r>
      <w:r w:rsidR="005E1C64" w:rsidRPr="002078AB">
        <w:rPr>
          <w:rFonts w:ascii="Times New Roman" w:hAnsi="Times New Roman"/>
          <w:sz w:val="24"/>
          <w:szCs w:val="22"/>
        </w:rPr>
        <w:t>, одноуровневая, арабскими цифрами</w:t>
      </w:r>
      <w:r w:rsidR="00DF522D" w:rsidRPr="002078AB">
        <w:rPr>
          <w:rFonts w:ascii="Times New Roman" w:hAnsi="Times New Roman"/>
          <w:sz w:val="24"/>
          <w:szCs w:val="22"/>
        </w:rPr>
        <w:t xml:space="preserve">. Для реализации такого выравнивания необходимо использовать дополнительные значения табуляции: в </w:t>
      </w:r>
      <w:r w:rsidR="000F0CBC" w:rsidRPr="002078AB">
        <w:rPr>
          <w:rFonts w:ascii="Times New Roman" w:hAnsi="Times New Roman"/>
          <w:sz w:val="24"/>
          <w:szCs w:val="22"/>
        </w:rPr>
        <w:t>позиции</w:t>
      </w:r>
      <w:r w:rsidR="00DF522D" w:rsidRPr="002078AB">
        <w:rPr>
          <w:rFonts w:ascii="Times New Roman" w:hAnsi="Times New Roman"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8,5 см"/>
        </w:smartTagPr>
        <w:r w:rsidR="00B3736F" w:rsidRPr="002078AB">
          <w:rPr>
            <w:rFonts w:ascii="Times New Roman" w:hAnsi="Times New Roman"/>
            <w:sz w:val="24"/>
            <w:szCs w:val="22"/>
          </w:rPr>
          <w:t>8,5</w:t>
        </w:r>
        <w:r w:rsidR="00EF131E" w:rsidRPr="002078AB">
          <w:rPr>
            <w:rFonts w:ascii="Times New Roman" w:hAnsi="Times New Roman"/>
            <w:sz w:val="24"/>
            <w:szCs w:val="22"/>
          </w:rPr>
          <w:t xml:space="preserve"> см</w:t>
        </w:r>
      </w:smartTag>
      <w:r w:rsidR="00DF522D" w:rsidRPr="002078AB">
        <w:rPr>
          <w:rFonts w:ascii="Times New Roman" w:hAnsi="Times New Roman"/>
          <w:sz w:val="24"/>
          <w:szCs w:val="22"/>
        </w:rPr>
        <w:t xml:space="preserve"> – с выравниванием по центру</w:t>
      </w:r>
      <w:r w:rsidR="000F0CBC" w:rsidRPr="002078AB">
        <w:rPr>
          <w:rFonts w:ascii="Times New Roman" w:hAnsi="Times New Roman"/>
          <w:sz w:val="24"/>
          <w:szCs w:val="22"/>
        </w:rPr>
        <w:t>,</w:t>
      </w:r>
      <w:r w:rsidR="00DF522D" w:rsidRPr="002078AB">
        <w:rPr>
          <w:rFonts w:ascii="Times New Roman" w:hAnsi="Times New Roman"/>
          <w:sz w:val="24"/>
          <w:szCs w:val="22"/>
        </w:rPr>
        <w:t xml:space="preserve"> в </w:t>
      </w:r>
      <w:r w:rsidR="000F0CBC" w:rsidRPr="002078AB">
        <w:rPr>
          <w:rFonts w:ascii="Times New Roman" w:hAnsi="Times New Roman"/>
          <w:sz w:val="24"/>
          <w:szCs w:val="22"/>
        </w:rPr>
        <w:t>позиции</w:t>
      </w:r>
      <w:r w:rsidR="00DF522D" w:rsidRPr="002078AB">
        <w:rPr>
          <w:rFonts w:ascii="Times New Roman" w:hAnsi="Times New Roman"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 w:rsidR="00B3736F" w:rsidRPr="002078AB">
          <w:rPr>
            <w:rFonts w:ascii="Times New Roman" w:hAnsi="Times New Roman"/>
            <w:sz w:val="24"/>
            <w:szCs w:val="22"/>
          </w:rPr>
          <w:t>16</w:t>
        </w:r>
        <w:r w:rsidR="00EF131E" w:rsidRPr="002078AB">
          <w:rPr>
            <w:rFonts w:ascii="Times New Roman" w:hAnsi="Times New Roman"/>
            <w:sz w:val="24"/>
            <w:szCs w:val="22"/>
          </w:rPr>
          <w:t xml:space="preserve"> см</w:t>
        </w:r>
      </w:smartTag>
      <w:r w:rsidR="00DF522D" w:rsidRPr="002078AB">
        <w:rPr>
          <w:rFonts w:ascii="Times New Roman" w:hAnsi="Times New Roman"/>
          <w:sz w:val="24"/>
          <w:szCs w:val="22"/>
        </w:rPr>
        <w:t xml:space="preserve"> – с выравниванием по левому краю. Необходимо нумеровать только те выключные формулы, на которые </w:t>
      </w:r>
      <w:r w:rsidR="00EF131E" w:rsidRPr="002078AB">
        <w:rPr>
          <w:rFonts w:ascii="Times New Roman" w:hAnsi="Times New Roman"/>
          <w:sz w:val="24"/>
          <w:szCs w:val="22"/>
        </w:rPr>
        <w:t>имеются</w:t>
      </w:r>
      <w:r w:rsidR="00DF522D" w:rsidRPr="002078AB">
        <w:rPr>
          <w:rFonts w:ascii="Times New Roman" w:hAnsi="Times New Roman"/>
          <w:sz w:val="24"/>
          <w:szCs w:val="22"/>
        </w:rPr>
        <w:t xml:space="preserve"> ссылки в тексте.</w:t>
      </w:r>
    </w:p>
    <w:p w:rsidR="00C111D2" w:rsidRPr="002078AB" w:rsidRDefault="005E1C64" w:rsidP="00717117">
      <w:pPr>
        <w:widowControl w:val="0"/>
        <w:tabs>
          <w:tab w:val="center" w:pos="3129"/>
          <w:tab w:val="right" w:pos="5349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b/>
          <w:bCs/>
          <w:noProof/>
          <w:sz w:val="24"/>
          <w:szCs w:val="24"/>
        </w:rPr>
      </w:pPr>
      <w:r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 xml:space="preserve">Запрещается использовать иные способы выравнивания формул на странице (например, с помощью таблицы с прозрачным обрамлением). </w:t>
      </w:r>
    </w:p>
    <w:p w:rsidR="00C111D2" w:rsidRPr="002078AB" w:rsidRDefault="00C111D2" w:rsidP="00717117">
      <w:pPr>
        <w:widowControl w:val="0"/>
        <w:tabs>
          <w:tab w:val="center" w:pos="3129"/>
          <w:tab w:val="right" w:pos="5349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b/>
          <w:bCs/>
          <w:noProof/>
          <w:sz w:val="24"/>
          <w:szCs w:val="24"/>
        </w:rPr>
      </w:pPr>
      <w:r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 xml:space="preserve">Запрещается использовать многоуровневую нумерацию формул, буквы и спецсимволы (например: </w:t>
      </w:r>
      <w:r w:rsidRPr="002078AB">
        <w:rPr>
          <w:rFonts w:ascii="Times New Roman" w:eastAsiaTheme="minorEastAsia" w:hAnsi="Times New Roman"/>
          <w:b/>
          <w:bCs/>
          <w:noProof/>
          <w:position w:val="-10"/>
          <w:sz w:val="24"/>
          <w:szCs w:val="24"/>
        </w:rPr>
        <w:object w:dxaOrig="540" w:dyaOrig="320">
          <v:shape id="_x0000_i1027" type="#_x0000_t75" style="width:27pt;height:16.2pt" o:ole="">
            <v:imagedata r:id="rId12" o:title=""/>
          </v:shape>
          <o:OLEObject Type="Embed" ProgID="Equation.DSMT4" ShapeID="_x0000_i1027" DrawAspect="Content" ObjectID="_1702889902" r:id="rId13"/>
        </w:object>
      </w:r>
      <w:r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 xml:space="preserve">, </w:t>
      </w:r>
      <w:r w:rsidRPr="002078AB">
        <w:rPr>
          <w:rFonts w:ascii="Times New Roman" w:eastAsiaTheme="minorEastAsia" w:hAnsi="Times New Roman"/>
          <w:b/>
          <w:bCs/>
          <w:noProof/>
          <w:position w:val="-10"/>
          <w:sz w:val="24"/>
          <w:szCs w:val="24"/>
        </w:rPr>
        <w:object w:dxaOrig="460" w:dyaOrig="320">
          <v:shape id="_x0000_i1028" type="#_x0000_t75" style="width:22.8pt;height:16.2pt" o:ole="">
            <v:imagedata r:id="rId14" o:title=""/>
          </v:shape>
          <o:OLEObject Type="Embed" ProgID="Equation.DSMT4" ShapeID="_x0000_i1028" DrawAspect="Content" ObjectID="_1702889903" r:id="rId15"/>
        </w:object>
      </w:r>
      <w:r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 xml:space="preserve">, </w:t>
      </w:r>
      <w:r w:rsidRPr="002078AB">
        <w:rPr>
          <w:rFonts w:ascii="Times New Roman" w:eastAsiaTheme="minorEastAsia" w:hAnsi="Times New Roman"/>
          <w:b/>
          <w:bCs/>
          <w:noProof/>
          <w:position w:val="-10"/>
          <w:sz w:val="24"/>
          <w:szCs w:val="24"/>
        </w:rPr>
        <w:object w:dxaOrig="540" w:dyaOrig="320">
          <v:shape id="_x0000_i1029" type="#_x0000_t75" style="width:27pt;height:16.2pt" o:ole="">
            <v:imagedata r:id="rId16" o:title=""/>
          </v:shape>
          <o:OLEObject Type="Embed" ProgID="Equation.DSMT4" ShapeID="_x0000_i1029" DrawAspect="Content" ObjectID="_1702889904" r:id="rId17"/>
        </w:object>
      </w:r>
      <w:r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 xml:space="preserve">, </w:t>
      </w:r>
      <w:r w:rsidRPr="002078AB">
        <w:rPr>
          <w:rFonts w:ascii="Times New Roman" w:eastAsiaTheme="minorEastAsia" w:hAnsi="Times New Roman"/>
          <w:b/>
          <w:bCs/>
          <w:noProof/>
          <w:position w:val="-10"/>
          <w:sz w:val="24"/>
          <w:szCs w:val="24"/>
        </w:rPr>
        <w:object w:dxaOrig="499" w:dyaOrig="320">
          <v:shape id="_x0000_i1030" type="#_x0000_t75" style="width:25.8pt;height:16.2pt" o:ole="">
            <v:imagedata r:id="rId18" o:title=""/>
          </v:shape>
          <o:OLEObject Type="Embed" ProgID="Equation.DSMT4" ShapeID="_x0000_i1030" DrawAspect="Content" ObjectID="_1702889905" r:id="rId19"/>
        </w:object>
      </w:r>
      <w:r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>).</w:t>
      </w:r>
    </w:p>
    <w:p w:rsidR="005E1C64" w:rsidRPr="002078AB" w:rsidRDefault="005E1C64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Подготовка документа в LaTeX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Для подготовки статьи в LaTeX </w:t>
      </w:r>
      <w:r w:rsidRPr="002078AB">
        <w:rPr>
          <w:rFonts w:ascii="Times New Roman" w:hAnsi="Times New Roman"/>
          <w:b/>
          <w:sz w:val="24"/>
          <w:szCs w:val="22"/>
        </w:rPr>
        <w:t>следует обязательно использовать стилевой файл и шаблон</w:t>
      </w:r>
      <w:r w:rsidRPr="002078AB">
        <w:rPr>
          <w:rFonts w:ascii="Times New Roman" w:hAnsi="Times New Roman"/>
          <w:sz w:val="24"/>
          <w:szCs w:val="22"/>
        </w:rPr>
        <w:t>, которые можно скачать на сайте нашего журнала.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Окончательная верстка журнала производится в системе LaTeX. Документы, подготовленные в MS </w:t>
      </w:r>
      <w:proofErr w:type="spellStart"/>
      <w:r w:rsidRPr="002078AB">
        <w:rPr>
          <w:rFonts w:ascii="Times New Roman" w:hAnsi="Times New Roman"/>
          <w:sz w:val="24"/>
          <w:szCs w:val="22"/>
        </w:rPr>
        <w:t>Office</w:t>
      </w:r>
      <w:proofErr w:type="spellEnd"/>
      <w:r w:rsidRPr="002078AB">
        <w:rPr>
          <w:rFonts w:ascii="Times New Roman" w:hAnsi="Times New Roman"/>
          <w:sz w:val="24"/>
          <w:szCs w:val="22"/>
        </w:rPr>
        <w:t>, также преобразуются в LaTeX. Используется кодировка текста UTF-8.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Текст каждой статьи хранится в отдельной папке; там же в подпапке </w:t>
      </w:r>
      <w:proofErr w:type="spellStart"/>
      <w:r w:rsidRPr="002078AB">
        <w:rPr>
          <w:rFonts w:ascii="Times New Roman" w:hAnsi="Times New Roman"/>
          <w:sz w:val="24"/>
          <w:szCs w:val="22"/>
        </w:rPr>
        <w:t>figs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 хранятся файлы с рисунками. Проект статьи должен состоять как минимум из трех файлов: файл с преамбулой </w:t>
      </w:r>
      <w:proofErr w:type="spellStart"/>
      <w:r w:rsidRPr="002078AB">
        <w:rPr>
          <w:rFonts w:ascii="Times New Roman" w:hAnsi="Times New Roman"/>
          <w:sz w:val="24"/>
          <w:szCs w:val="22"/>
        </w:rPr>
        <w:t>LaTeX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 «</w:t>
      </w:r>
      <w:proofErr w:type="spellStart"/>
      <w:r w:rsidRPr="002078AB">
        <w:rPr>
          <w:rFonts w:ascii="Times New Roman" w:hAnsi="Times New Roman"/>
          <w:sz w:val="24"/>
          <w:szCs w:val="22"/>
        </w:rPr>
        <w:t>rjc-author-preview.tex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» (в </w:t>
      </w:r>
      <w:r w:rsidR="005F5C24" w:rsidRPr="002078AB">
        <w:rPr>
          <w:rFonts w:ascii="Times New Roman" w:hAnsi="Times New Roman"/>
          <w:sz w:val="24"/>
          <w:szCs w:val="22"/>
        </w:rPr>
        <w:t>ней</w:t>
      </w:r>
      <w:r w:rsidRPr="002078AB">
        <w:rPr>
          <w:rFonts w:ascii="Times New Roman" w:hAnsi="Times New Roman"/>
          <w:sz w:val="24"/>
          <w:szCs w:val="22"/>
        </w:rPr>
        <w:t xml:space="preserve"> подключаются необходимые пакеты), в который включается тело статьи с помощью команды </w:t>
      </w:r>
      <w:r w:rsidRPr="002078AB">
        <w:rPr>
          <w:rFonts w:ascii="Courier New" w:hAnsi="Courier New" w:cs="Courier New"/>
          <w:sz w:val="24"/>
          <w:szCs w:val="22"/>
        </w:rPr>
        <w:t>\</w:t>
      </w:r>
      <w:proofErr w:type="spellStart"/>
      <w:r w:rsidRPr="002078AB">
        <w:rPr>
          <w:rFonts w:ascii="Courier New" w:hAnsi="Courier New" w:cs="Courier New"/>
          <w:sz w:val="24"/>
          <w:szCs w:val="22"/>
        </w:rPr>
        <w:t>input</w:t>
      </w:r>
      <w:proofErr w:type="spellEnd"/>
      <w:r w:rsidRPr="002078AB">
        <w:rPr>
          <w:rFonts w:ascii="Times New Roman" w:hAnsi="Times New Roman"/>
          <w:sz w:val="24"/>
          <w:szCs w:val="22"/>
        </w:rPr>
        <w:t>: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Courier New" w:hAnsi="Courier New" w:cs="Courier New"/>
          <w:sz w:val="24"/>
          <w:szCs w:val="22"/>
          <w:lang w:val="en-US"/>
        </w:rPr>
      </w:pPr>
      <w:r w:rsidRPr="002078AB">
        <w:rPr>
          <w:rFonts w:ascii="Courier New" w:hAnsi="Courier New" w:cs="Courier New"/>
          <w:sz w:val="24"/>
          <w:szCs w:val="22"/>
          <w:lang w:val="en-US"/>
        </w:rPr>
        <w:t xml:space="preserve">\begin{document} 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Courier New" w:hAnsi="Courier New" w:cs="Courier New"/>
          <w:sz w:val="24"/>
          <w:szCs w:val="22"/>
          <w:lang w:val="en-US"/>
        </w:rPr>
      </w:pPr>
      <w:r w:rsidRPr="002078AB">
        <w:rPr>
          <w:rFonts w:ascii="Courier New" w:hAnsi="Courier New" w:cs="Courier New"/>
          <w:sz w:val="24"/>
          <w:szCs w:val="22"/>
          <w:lang w:val="en-US"/>
        </w:rPr>
        <w:t xml:space="preserve">\input{article} 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Courier New" w:hAnsi="Courier New" w:cs="Courier New"/>
          <w:sz w:val="24"/>
          <w:szCs w:val="22"/>
          <w:lang w:val="en-US"/>
        </w:rPr>
      </w:pPr>
      <w:r w:rsidRPr="002078AB">
        <w:rPr>
          <w:rFonts w:ascii="Courier New" w:hAnsi="Courier New" w:cs="Courier New"/>
          <w:sz w:val="24"/>
          <w:szCs w:val="22"/>
          <w:lang w:val="en-US"/>
        </w:rPr>
        <w:t xml:space="preserve">\end{document} </w:t>
      </w:r>
    </w:p>
    <w:p w:rsidR="00204453" w:rsidRPr="002078AB" w:rsidRDefault="00204453" w:rsidP="00717117">
      <w:pPr>
        <w:widowControl w:val="0"/>
        <w:tabs>
          <w:tab w:val="center" w:pos="3129"/>
          <w:tab w:val="right" w:pos="5349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2078AB">
        <w:rPr>
          <w:rFonts w:ascii="Times New Roman" w:eastAsiaTheme="minorEastAsia" w:hAnsi="Times New Roman"/>
          <w:noProof/>
          <w:sz w:val="24"/>
          <w:szCs w:val="24"/>
        </w:rPr>
        <w:t>Кроме файлов «rjc-author-preview.tex» и «article.tex»</w:t>
      </w:r>
      <w:r w:rsidR="005F5C24" w:rsidRPr="002078AB">
        <w:rPr>
          <w:rFonts w:ascii="Times New Roman" w:eastAsiaTheme="minorEastAsia" w:hAnsi="Times New Roman"/>
          <w:noProof/>
          <w:sz w:val="24"/>
          <w:szCs w:val="24"/>
        </w:rPr>
        <w:t>,</w:t>
      </w:r>
      <w:r w:rsidRPr="002078AB">
        <w:rPr>
          <w:rFonts w:ascii="Times New Roman" w:eastAsiaTheme="minorEastAsia" w:hAnsi="Times New Roman"/>
          <w:noProof/>
          <w:sz w:val="24"/>
          <w:szCs w:val="24"/>
        </w:rPr>
        <w:t xml:space="preserve"> в проекте должен быть файл «rjcniisi.sty» с настройками, необходимыми для верстки нашего журнала. Если статья содержит рисунки, то дополнительно должны быть файлы с рисунками, располагающиеся в папке figs.</w:t>
      </w:r>
    </w:p>
    <w:p w:rsidR="00204453" w:rsidRPr="002078AB" w:rsidRDefault="006B18D6" w:rsidP="00717117">
      <w:pPr>
        <w:widowControl w:val="0"/>
        <w:tabs>
          <w:tab w:val="center" w:pos="3129"/>
          <w:tab w:val="right" w:pos="5349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noProof/>
          <w:sz w:val="24"/>
          <w:szCs w:val="24"/>
        </w:rPr>
      </w:pPr>
      <w:r w:rsidRPr="002078AB">
        <w:rPr>
          <w:rFonts w:ascii="Times New Roman" w:eastAsiaTheme="minorEastAsia" w:hAnsi="Times New Roman"/>
          <w:noProof/>
          <w:sz w:val="24"/>
          <w:szCs w:val="24"/>
        </w:rPr>
        <w:lastRenderedPageBreak/>
        <w:t xml:space="preserve">Требования к статьям в формате </w:t>
      </w:r>
      <w:r w:rsidRPr="002078AB">
        <w:rPr>
          <w:rFonts w:ascii="Times New Roman" w:eastAsiaTheme="minorEastAsia" w:hAnsi="Times New Roman"/>
          <w:noProof/>
          <w:sz w:val="24"/>
          <w:szCs w:val="24"/>
          <w:lang w:val="en-US"/>
        </w:rPr>
        <w:t>LaTeX</w:t>
      </w:r>
      <w:r w:rsidR="00204453" w:rsidRPr="002078AB">
        <w:rPr>
          <w:rFonts w:ascii="Times New Roman" w:eastAsiaTheme="minorEastAsia" w:hAnsi="Times New Roman"/>
          <w:noProof/>
          <w:sz w:val="24"/>
          <w:szCs w:val="24"/>
        </w:rPr>
        <w:t xml:space="preserve"> подготовлен</w:t>
      </w:r>
      <w:r w:rsidRPr="002078AB">
        <w:rPr>
          <w:rFonts w:ascii="Times New Roman" w:eastAsiaTheme="minorEastAsia" w:hAnsi="Times New Roman"/>
          <w:noProof/>
          <w:sz w:val="24"/>
          <w:szCs w:val="24"/>
        </w:rPr>
        <w:t>ы</w:t>
      </w:r>
      <w:r w:rsidR="00204453" w:rsidRPr="002078AB">
        <w:rPr>
          <w:rFonts w:ascii="Times New Roman" w:eastAsiaTheme="minorEastAsia" w:hAnsi="Times New Roman"/>
          <w:noProof/>
          <w:sz w:val="24"/>
          <w:szCs w:val="24"/>
        </w:rPr>
        <w:t xml:space="preserve"> по вышеописанной схеме. Автору следует взять </w:t>
      </w:r>
      <w:r w:rsidRPr="002078AB">
        <w:rPr>
          <w:rFonts w:ascii="Times New Roman" w:eastAsiaTheme="minorEastAsia" w:hAnsi="Times New Roman"/>
          <w:noProof/>
          <w:sz w:val="24"/>
          <w:szCs w:val="24"/>
        </w:rPr>
        <w:t>их</w:t>
      </w:r>
      <w:r w:rsidR="00204453" w:rsidRPr="002078AB">
        <w:rPr>
          <w:rFonts w:ascii="Times New Roman" w:eastAsiaTheme="minorEastAsia" w:hAnsi="Times New Roman"/>
          <w:noProof/>
          <w:sz w:val="24"/>
          <w:szCs w:val="24"/>
        </w:rPr>
        <w:t xml:space="preserve"> за основу и оформлять свою публикацию, </w:t>
      </w:r>
      <w:r w:rsidR="00204453" w:rsidRPr="002078AB">
        <w:rPr>
          <w:rFonts w:ascii="Times New Roman" w:eastAsiaTheme="minorEastAsia" w:hAnsi="Times New Roman"/>
          <w:b/>
          <w:bCs/>
          <w:noProof/>
          <w:sz w:val="24"/>
          <w:szCs w:val="24"/>
        </w:rPr>
        <w:t>редактируя только файл «article.tex»</w:t>
      </w:r>
      <w:r w:rsidR="00204453" w:rsidRPr="002078AB">
        <w:rPr>
          <w:rFonts w:ascii="Times New Roman" w:eastAsiaTheme="minorEastAsia" w:hAnsi="Times New Roman"/>
          <w:noProof/>
          <w:sz w:val="24"/>
          <w:szCs w:val="24"/>
        </w:rPr>
        <w:t>. Компилировать необходимо файл «rjc-author-preview.tex».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Каждая статья включается в журнал как элемент уровня </w:t>
      </w:r>
      <w:r w:rsidRPr="002078AB">
        <w:rPr>
          <w:rFonts w:ascii="Courier New" w:hAnsi="Courier New" w:cs="Courier New"/>
          <w:sz w:val="24"/>
          <w:szCs w:val="22"/>
        </w:rPr>
        <w:t>\</w:t>
      </w:r>
      <w:proofErr w:type="spellStart"/>
      <w:r w:rsidRPr="002078AB">
        <w:rPr>
          <w:rFonts w:ascii="Courier New" w:hAnsi="Courier New" w:cs="Courier New"/>
          <w:sz w:val="24"/>
          <w:szCs w:val="22"/>
        </w:rPr>
        <w:t>section</w:t>
      </w:r>
      <w:proofErr w:type="spellEnd"/>
      <w:r w:rsidRPr="002078AB">
        <w:rPr>
          <w:rFonts w:ascii="Times New Roman" w:hAnsi="Times New Roman"/>
          <w:sz w:val="24"/>
          <w:szCs w:val="22"/>
        </w:rPr>
        <w:t>. Поэтому внутри статьи мож</w:t>
      </w:r>
      <w:r w:rsidR="006B18D6" w:rsidRPr="002078AB">
        <w:rPr>
          <w:rFonts w:ascii="Times New Roman" w:hAnsi="Times New Roman"/>
          <w:sz w:val="24"/>
          <w:szCs w:val="22"/>
        </w:rPr>
        <w:t>но</w:t>
      </w:r>
      <w:r w:rsidRPr="002078AB">
        <w:rPr>
          <w:rFonts w:ascii="Times New Roman" w:hAnsi="Times New Roman"/>
          <w:sz w:val="24"/>
          <w:szCs w:val="22"/>
        </w:rPr>
        <w:t xml:space="preserve"> использовать только </w:t>
      </w:r>
      <w:r w:rsidRPr="002078AB">
        <w:rPr>
          <w:rFonts w:ascii="Courier New" w:hAnsi="Courier New" w:cs="Courier New"/>
          <w:sz w:val="24"/>
          <w:szCs w:val="22"/>
        </w:rPr>
        <w:t>\</w:t>
      </w:r>
      <w:proofErr w:type="spellStart"/>
      <w:r w:rsidRPr="002078AB">
        <w:rPr>
          <w:rFonts w:ascii="Courier New" w:hAnsi="Courier New" w:cs="Courier New"/>
          <w:sz w:val="24"/>
          <w:szCs w:val="22"/>
        </w:rPr>
        <w:t>subsection</w:t>
      </w:r>
      <w:proofErr w:type="spellEnd"/>
      <w:r w:rsidRPr="002078AB">
        <w:rPr>
          <w:rFonts w:ascii="Times New Roman" w:hAnsi="Times New Roman"/>
          <w:sz w:val="24"/>
          <w:szCs w:val="22"/>
        </w:rPr>
        <w:t>.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2078AB">
        <w:rPr>
          <w:rFonts w:ascii="Times New Roman" w:hAnsi="Times New Roman"/>
          <w:sz w:val="24"/>
          <w:szCs w:val="22"/>
        </w:rPr>
        <w:t xml:space="preserve">Для оформления библиографических ссылок можно использовать как простой текст, так и стандартные механизмы </w:t>
      </w:r>
      <w:proofErr w:type="spellStart"/>
      <w:r w:rsidRPr="002078AB">
        <w:rPr>
          <w:rFonts w:ascii="Times New Roman" w:hAnsi="Times New Roman"/>
          <w:sz w:val="24"/>
          <w:szCs w:val="22"/>
        </w:rPr>
        <w:t>LaTeX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: окружение </w:t>
      </w:r>
      <w:proofErr w:type="spellStart"/>
      <w:r w:rsidRPr="002078AB">
        <w:rPr>
          <w:rFonts w:ascii="Times New Roman" w:hAnsi="Times New Roman"/>
          <w:sz w:val="24"/>
          <w:szCs w:val="22"/>
        </w:rPr>
        <w:t>thebibliography</w:t>
      </w:r>
      <w:proofErr w:type="spellEnd"/>
      <w:r w:rsidRPr="002078AB">
        <w:rPr>
          <w:rFonts w:ascii="Times New Roman" w:hAnsi="Times New Roman"/>
          <w:sz w:val="24"/>
          <w:szCs w:val="22"/>
        </w:rPr>
        <w:t xml:space="preserve"> или механизм </w:t>
      </w:r>
      <w:proofErr w:type="spellStart"/>
      <w:r w:rsidRPr="002078AB">
        <w:rPr>
          <w:rFonts w:ascii="Times New Roman" w:hAnsi="Times New Roman"/>
          <w:sz w:val="24"/>
          <w:szCs w:val="22"/>
        </w:rPr>
        <w:t>BiBTeX</w:t>
      </w:r>
      <w:proofErr w:type="spellEnd"/>
      <w:r w:rsidRPr="002078AB">
        <w:rPr>
          <w:rFonts w:ascii="Times New Roman" w:hAnsi="Times New Roman"/>
          <w:sz w:val="24"/>
          <w:szCs w:val="22"/>
        </w:rPr>
        <w:t>.</w:t>
      </w:r>
    </w:p>
    <w:p w:rsidR="004F54ED" w:rsidRPr="002078AB" w:rsidRDefault="004F54ED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Запрещается использовать переопределение стандартных параметров и команд форматирования, оказывающих влияние на форматирование и структурные элементы всего документа.</w:t>
      </w:r>
    </w:p>
    <w:p w:rsidR="00204453" w:rsidRPr="002078AB" w:rsidRDefault="00204453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</w:p>
    <w:p w:rsidR="00937214" w:rsidRPr="002078AB" w:rsidRDefault="00937214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Оформление рисунков</w:t>
      </w:r>
    </w:p>
    <w:p w:rsidR="005E1C64" w:rsidRPr="002078AB" w:rsidRDefault="005E1C64" w:rsidP="00717117">
      <w:pPr>
        <w:tabs>
          <w:tab w:val="left" w:pos="1080"/>
          <w:tab w:val="center" w:pos="4800"/>
          <w:tab w:val="right" w:pos="9500"/>
        </w:tabs>
        <w:ind w:firstLine="709"/>
        <w:jc w:val="both"/>
        <w:rPr>
          <w:rFonts w:ascii="Times New Roman" w:hAnsi="Times New Roman"/>
          <w:noProof/>
          <w:sz w:val="24"/>
          <w:szCs w:val="22"/>
        </w:rPr>
      </w:pPr>
      <w:r w:rsidRPr="002078AB">
        <w:rPr>
          <w:rFonts w:ascii="Times New Roman" w:hAnsi="Times New Roman"/>
          <w:noProof/>
          <w:sz w:val="24"/>
          <w:szCs w:val="22"/>
        </w:rPr>
        <w:t>К каждому рисунку обязательно должна быть подрисуночная подпись и хотя бы одна ссылка на этот рисунок в тексте. При в</w:t>
      </w:r>
      <w:r w:rsidR="009123B3" w:rsidRPr="002078AB">
        <w:rPr>
          <w:rFonts w:ascii="Times New Roman" w:hAnsi="Times New Roman"/>
          <w:noProof/>
          <w:sz w:val="24"/>
          <w:szCs w:val="22"/>
        </w:rPr>
        <w:t>е</w:t>
      </w:r>
      <w:r w:rsidRPr="002078AB">
        <w:rPr>
          <w:rFonts w:ascii="Times New Roman" w:hAnsi="Times New Roman"/>
          <w:noProof/>
          <w:sz w:val="24"/>
          <w:szCs w:val="22"/>
        </w:rPr>
        <w:t>рстке рисунок</w:t>
      </w:r>
      <w:r w:rsidR="009123B3" w:rsidRPr="002078AB">
        <w:rPr>
          <w:rFonts w:ascii="Times New Roman" w:hAnsi="Times New Roman"/>
          <w:noProof/>
          <w:sz w:val="24"/>
          <w:szCs w:val="22"/>
        </w:rPr>
        <w:t xml:space="preserve"> по возможности</w:t>
      </w:r>
      <w:r w:rsidRPr="002078AB">
        <w:rPr>
          <w:rFonts w:ascii="Times New Roman" w:hAnsi="Times New Roman"/>
          <w:noProof/>
          <w:sz w:val="24"/>
          <w:szCs w:val="22"/>
        </w:rPr>
        <w:t xml:space="preserve"> будет размещ</w:t>
      </w:r>
      <w:r w:rsidR="009123B3" w:rsidRPr="002078AB">
        <w:rPr>
          <w:rFonts w:ascii="Times New Roman" w:hAnsi="Times New Roman"/>
          <w:noProof/>
          <w:sz w:val="24"/>
          <w:szCs w:val="22"/>
        </w:rPr>
        <w:t>е</w:t>
      </w:r>
      <w:r w:rsidRPr="002078AB">
        <w:rPr>
          <w:rFonts w:ascii="Times New Roman" w:hAnsi="Times New Roman"/>
          <w:noProof/>
          <w:sz w:val="24"/>
          <w:szCs w:val="22"/>
        </w:rPr>
        <w:t>н как можно ближе к месту первого упоминания.</w:t>
      </w:r>
    </w:p>
    <w:p w:rsidR="008B34F4" w:rsidRPr="002078AB" w:rsidRDefault="00B0649D" w:rsidP="00717117">
      <w:pPr>
        <w:tabs>
          <w:tab w:val="left" w:pos="1080"/>
          <w:tab w:val="center" w:pos="4800"/>
          <w:tab w:val="right" w:pos="9500"/>
        </w:tabs>
        <w:ind w:firstLine="709"/>
        <w:jc w:val="both"/>
        <w:rPr>
          <w:rFonts w:ascii="Times New Roman" w:hAnsi="Times New Roman"/>
          <w:noProof/>
          <w:sz w:val="24"/>
          <w:szCs w:val="22"/>
        </w:rPr>
      </w:pPr>
      <w:r w:rsidRPr="002078AB">
        <w:rPr>
          <w:rFonts w:ascii="Times New Roman" w:hAnsi="Times New Roman"/>
          <w:b/>
          <w:noProof/>
          <w:sz w:val="24"/>
          <w:szCs w:val="22"/>
        </w:rPr>
        <w:t>Необходимо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 xml:space="preserve"> </w:t>
      </w:r>
      <w:r w:rsidR="003F256E" w:rsidRPr="002078AB">
        <w:rPr>
          <w:rFonts w:ascii="Times New Roman" w:hAnsi="Times New Roman"/>
          <w:b/>
          <w:noProof/>
          <w:sz w:val="24"/>
          <w:szCs w:val="22"/>
        </w:rPr>
        <w:t>рисунки (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>подписи, пояснения, легенды к иллюстрациям</w:t>
      </w:r>
      <w:r w:rsidR="003F256E" w:rsidRPr="002078AB">
        <w:rPr>
          <w:rFonts w:ascii="Times New Roman" w:hAnsi="Times New Roman"/>
          <w:b/>
          <w:noProof/>
          <w:sz w:val="24"/>
          <w:szCs w:val="22"/>
        </w:rPr>
        <w:t xml:space="preserve">), 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 xml:space="preserve">фото, диаграммы и др., </w:t>
      </w:r>
      <w:r w:rsidR="003F256E" w:rsidRPr="002078AB">
        <w:rPr>
          <w:rFonts w:ascii="Times New Roman" w:hAnsi="Times New Roman"/>
          <w:b/>
          <w:noProof/>
          <w:sz w:val="24"/>
          <w:szCs w:val="22"/>
        </w:rPr>
        <w:t xml:space="preserve">скриншоты, 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 xml:space="preserve">таблицы </w:t>
      </w:r>
      <w:r w:rsidR="003F256E" w:rsidRPr="002078AB">
        <w:rPr>
          <w:rFonts w:ascii="Times New Roman" w:hAnsi="Times New Roman"/>
          <w:b/>
          <w:noProof/>
          <w:sz w:val="24"/>
          <w:szCs w:val="22"/>
        </w:rPr>
        <w:t>присылать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 xml:space="preserve"> на двух языках</w:t>
      </w:r>
      <w:r w:rsidR="003F256E" w:rsidRPr="002078AB">
        <w:rPr>
          <w:rFonts w:ascii="Times New Roman" w:hAnsi="Times New Roman"/>
          <w:b/>
          <w:noProof/>
          <w:sz w:val="24"/>
          <w:szCs w:val="22"/>
        </w:rPr>
        <w:t xml:space="preserve"> 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>–</w:t>
      </w:r>
      <w:r w:rsidR="004C28AB" w:rsidRPr="002078AB">
        <w:rPr>
          <w:rFonts w:ascii="Times New Roman" w:hAnsi="Times New Roman"/>
          <w:b/>
          <w:noProof/>
          <w:sz w:val="24"/>
          <w:szCs w:val="22"/>
        </w:rPr>
        <w:t xml:space="preserve"> </w:t>
      </w:r>
      <w:r w:rsidR="008B34F4" w:rsidRPr="002078AB">
        <w:rPr>
          <w:rFonts w:ascii="Times New Roman" w:hAnsi="Times New Roman"/>
          <w:b/>
          <w:noProof/>
          <w:sz w:val="24"/>
          <w:szCs w:val="22"/>
        </w:rPr>
        <w:t>русском и английском.</w:t>
      </w:r>
      <w:r w:rsidR="008B34F4" w:rsidRPr="002078AB">
        <w:rPr>
          <w:rFonts w:ascii="Times New Roman" w:hAnsi="Times New Roman"/>
          <w:noProof/>
          <w:sz w:val="24"/>
          <w:szCs w:val="22"/>
        </w:rPr>
        <w:t xml:space="preserve"> </w:t>
      </w:r>
      <w:r w:rsidR="004C28AB" w:rsidRPr="002078AB">
        <w:rPr>
          <w:rFonts w:ascii="Times New Roman" w:hAnsi="Times New Roman"/>
          <w:noProof/>
          <w:sz w:val="24"/>
          <w:szCs w:val="22"/>
        </w:rPr>
        <w:t>Надписи на иллюстрациях должны хорошо читаться.</w:t>
      </w:r>
    </w:p>
    <w:p w:rsidR="00B0649D" w:rsidRPr="002078AB" w:rsidRDefault="00B0649D" w:rsidP="00717117">
      <w:pPr>
        <w:tabs>
          <w:tab w:val="left" w:pos="1080"/>
          <w:tab w:val="center" w:pos="4800"/>
          <w:tab w:val="right" w:pos="9500"/>
        </w:tabs>
        <w:ind w:firstLine="709"/>
        <w:jc w:val="both"/>
        <w:rPr>
          <w:rFonts w:ascii="Times New Roman" w:hAnsi="Times New Roman"/>
          <w:noProof/>
          <w:sz w:val="24"/>
          <w:szCs w:val="22"/>
        </w:rPr>
      </w:pPr>
      <w:r w:rsidRPr="002078AB">
        <w:rPr>
          <w:rFonts w:ascii="Times New Roman" w:hAnsi="Times New Roman"/>
          <w:noProof/>
          <w:sz w:val="24"/>
          <w:szCs w:val="22"/>
        </w:rPr>
        <w:t xml:space="preserve">Поскольку журнал издается на двух языках, для подготовки варианта статьи на английском языке </w:t>
      </w:r>
      <w:r w:rsidRPr="002078AB">
        <w:rPr>
          <w:rFonts w:ascii="Times New Roman" w:hAnsi="Times New Roman"/>
          <w:b/>
          <w:noProof/>
          <w:sz w:val="24"/>
          <w:szCs w:val="22"/>
        </w:rPr>
        <w:t>весь текст на рисунках, схемах, графиках, диаграммах должен быть в редактируемом векторном формате</w:t>
      </w:r>
      <w:r w:rsidRPr="002078AB">
        <w:rPr>
          <w:rFonts w:ascii="Times New Roman" w:hAnsi="Times New Roman"/>
          <w:noProof/>
          <w:sz w:val="24"/>
          <w:szCs w:val="22"/>
        </w:rPr>
        <w:t>. Предоставление содержащих текст рисунков в растровых форматах (jpeg, png, tif...) не допускается.</w:t>
      </w:r>
    </w:p>
    <w:p w:rsidR="00937214" w:rsidRPr="002078AB" w:rsidRDefault="00937214" w:rsidP="00717117">
      <w:pPr>
        <w:tabs>
          <w:tab w:val="left" w:pos="1080"/>
          <w:tab w:val="center" w:pos="4800"/>
          <w:tab w:val="right" w:pos="9500"/>
        </w:tabs>
        <w:ind w:firstLine="709"/>
        <w:jc w:val="both"/>
        <w:rPr>
          <w:rFonts w:ascii="Times New Roman" w:hAnsi="Times New Roman"/>
          <w:noProof/>
          <w:sz w:val="24"/>
          <w:szCs w:val="22"/>
        </w:rPr>
      </w:pPr>
      <w:r w:rsidRPr="002078AB">
        <w:rPr>
          <w:rFonts w:ascii="Times New Roman" w:hAnsi="Times New Roman"/>
          <w:noProof/>
          <w:sz w:val="24"/>
          <w:szCs w:val="22"/>
        </w:rPr>
        <w:t>Растровые изображения должны хорошо выглядеть при печати с разрешением 600 dpi. При подготовке иллюстративного материала следует учесть, что рисунки, графики, диаграммы, фотографии по возможности должны быть черно-белыми. Если рисунок в документе представляет собой изображение в одном из стандартных растровых или векторных форматов</w:t>
      </w:r>
      <w:r w:rsidR="000F5F5A" w:rsidRPr="002078AB">
        <w:rPr>
          <w:rFonts w:ascii="Times New Roman" w:hAnsi="Times New Roman"/>
          <w:noProof/>
          <w:sz w:val="24"/>
          <w:szCs w:val="22"/>
        </w:rPr>
        <w:t xml:space="preserve"> (</w:t>
      </w:r>
      <w:r w:rsidR="000F5F5A" w:rsidRPr="002078AB">
        <w:rPr>
          <w:rFonts w:ascii="Times New Roman" w:hAnsi="Times New Roman"/>
          <w:bCs/>
          <w:noProof/>
          <w:sz w:val="24"/>
          <w:szCs w:val="22"/>
        </w:rPr>
        <w:t>.png, .jpg</w:t>
      </w:r>
      <w:r w:rsidRPr="002078AB">
        <w:rPr>
          <w:rFonts w:ascii="Times New Roman" w:hAnsi="Times New Roman"/>
          <w:noProof/>
          <w:sz w:val="24"/>
          <w:szCs w:val="22"/>
        </w:rPr>
        <w:t xml:space="preserve">, </w:t>
      </w:r>
      <w:r w:rsidR="000F5F5A" w:rsidRPr="002078AB">
        <w:rPr>
          <w:rFonts w:ascii="Times New Roman" w:hAnsi="Times New Roman"/>
          <w:bCs/>
          <w:noProof/>
          <w:sz w:val="24"/>
          <w:szCs w:val="22"/>
        </w:rPr>
        <w:t>.eps, .pdf</w:t>
      </w:r>
      <w:r w:rsidR="000F5F5A" w:rsidRPr="002078AB">
        <w:rPr>
          <w:rFonts w:ascii="Times New Roman" w:hAnsi="Times New Roman"/>
          <w:noProof/>
          <w:sz w:val="24"/>
          <w:szCs w:val="22"/>
        </w:rPr>
        <w:t xml:space="preserve">), </w:t>
      </w:r>
      <w:r w:rsidRPr="002078AB">
        <w:rPr>
          <w:rFonts w:ascii="Times New Roman" w:hAnsi="Times New Roman"/>
          <w:noProof/>
          <w:sz w:val="24"/>
          <w:szCs w:val="22"/>
        </w:rPr>
        <w:t xml:space="preserve">его необходимо прислать в виде файла с названием вида </w:t>
      </w:r>
      <w:r w:rsidRPr="002078AB">
        <w:rPr>
          <w:rFonts w:ascii="Times New Roman" w:hAnsi="Times New Roman"/>
          <w:bCs/>
          <w:noProof/>
          <w:sz w:val="24"/>
          <w:szCs w:val="22"/>
        </w:rPr>
        <w:t xml:space="preserve">Fig_N.png </w:t>
      </w:r>
      <w:r w:rsidRPr="002078AB">
        <w:rPr>
          <w:rFonts w:ascii="Times New Roman" w:hAnsi="Times New Roman"/>
          <w:noProof/>
          <w:sz w:val="24"/>
          <w:szCs w:val="22"/>
        </w:rPr>
        <w:t>(где N – номер рисунка в статье). Рисунки должны храниться в подкаталоге figs каталога с материалами статьи</w:t>
      </w:r>
      <w:r w:rsidRPr="002078AB">
        <w:rPr>
          <w:rFonts w:ascii="Times New Roman" w:hAnsi="Times New Roman"/>
          <w:noProof/>
          <w:sz w:val="24"/>
          <w:szCs w:val="22"/>
          <w:vertAlign w:val="superscript"/>
        </w:rPr>
        <w:t xml:space="preserve"> </w:t>
      </w:r>
      <w:r w:rsidRPr="002078AB">
        <w:rPr>
          <w:rFonts w:ascii="Times New Roman" w:hAnsi="Times New Roman"/>
          <w:noProof/>
          <w:sz w:val="24"/>
          <w:szCs w:val="22"/>
        </w:rPr>
        <w:t>(</w:t>
      </w:r>
      <w:r w:rsidR="000F5F5A" w:rsidRPr="002078AB">
        <w:rPr>
          <w:rFonts w:ascii="Times New Roman" w:hAnsi="Times New Roman"/>
          <w:sz w:val="24"/>
          <w:szCs w:val="22"/>
        </w:rPr>
        <w:t>“</w:t>
      </w:r>
      <w:proofErr w:type="spellStart"/>
      <w:r w:rsidR="000F5F5A" w:rsidRPr="002078AB">
        <w:rPr>
          <w:rFonts w:ascii="Times New Roman" w:hAnsi="Times New Roman"/>
          <w:sz w:val="24"/>
          <w:szCs w:val="22"/>
        </w:rPr>
        <w:t>FirstAuthorIOгод</w:t>
      </w:r>
      <w:proofErr w:type="spellEnd"/>
      <w:r w:rsidR="000F5F5A" w:rsidRPr="002078AB">
        <w:rPr>
          <w:rFonts w:ascii="Times New Roman" w:hAnsi="Times New Roman"/>
          <w:sz w:val="24"/>
          <w:szCs w:val="22"/>
        </w:rPr>
        <w:t>-месяц-день”</w:t>
      </w:r>
      <w:r w:rsidRPr="002078AB">
        <w:rPr>
          <w:rFonts w:ascii="Times New Roman" w:hAnsi="Times New Roman"/>
          <w:noProof/>
          <w:sz w:val="24"/>
          <w:szCs w:val="22"/>
        </w:rPr>
        <w:t>).</w:t>
      </w:r>
    </w:p>
    <w:p w:rsidR="005E10DF" w:rsidRPr="002078AB" w:rsidRDefault="005E10DF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</w:p>
    <w:p w:rsidR="005E10DF" w:rsidRPr="002078AB" w:rsidRDefault="005E10DF" w:rsidP="00717117">
      <w:pPr>
        <w:widowControl w:val="0"/>
        <w:tabs>
          <w:tab w:val="left" w:pos="108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2078AB">
        <w:rPr>
          <w:rFonts w:ascii="Times New Roman" w:hAnsi="Times New Roman"/>
          <w:b/>
          <w:sz w:val="24"/>
          <w:szCs w:val="22"/>
        </w:rPr>
        <w:t>Оформление библиографических ссылок и списка литературы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У каждой публикуемой научной статьи должен быть </w:t>
      </w:r>
      <w:proofErr w:type="spellStart"/>
      <w:r w:rsidRPr="002078AB">
        <w:rPr>
          <w:rFonts w:ascii="Times New Roman" w:hAnsi="Times New Roman"/>
          <w:sz w:val="24"/>
          <w:szCs w:val="28"/>
        </w:rPr>
        <w:t>пристатейный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библиографический список, содержащий сведения о других документах, цитируемых, рассматриваемых или упоминаемых в тексте статьи, оформленные в соответствии с требованиями к </w:t>
      </w:r>
      <w:proofErr w:type="spellStart"/>
      <w:r w:rsidRPr="002078AB">
        <w:rPr>
          <w:rFonts w:ascii="Times New Roman" w:hAnsi="Times New Roman"/>
          <w:sz w:val="24"/>
          <w:szCs w:val="28"/>
        </w:rPr>
        <w:t>затекстовым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библиографическим ссылкам, предусмотренными данными Правилами для авторов. 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b/>
          <w:sz w:val="24"/>
          <w:szCs w:val="28"/>
        </w:rPr>
        <w:t xml:space="preserve">Источники приводятся в порядке упоминания в тексте (Ванкуверский стиль). 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Библиографические ссылки в тексте статьи выделяют квадратными скобками, указывая номер источника в списке литературы (например, [2]). Если ссылку приводят на конкретный фрагмент текста </w:t>
      </w:r>
      <w:r w:rsidR="004A1ACB" w:rsidRPr="002078AB">
        <w:rPr>
          <w:rFonts w:ascii="Times New Roman" w:hAnsi="Times New Roman"/>
          <w:sz w:val="24"/>
          <w:szCs w:val="28"/>
        </w:rPr>
        <w:t xml:space="preserve">печатного </w:t>
      </w:r>
      <w:r w:rsidRPr="002078AB">
        <w:rPr>
          <w:rFonts w:ascii="Times New Roman" w:hAnsi="Times New Roman"/>
          <w:sz w:val="24"/>
          <w:szCs w:val="28"/>
        </w:rPr>
        <w:t xml:space="preserve">документа, в отсылке </w:t>
      </w:r>
      <w:r w:rsidR="00C358DF" w:rsidRPr="002078AB">
        <w:rPr>
          <w:rFonts w:ascii="Times New Roman" w:hAnsi="Times New Roman"/>
          <w:sz w:val="24"/>
          <w:szCs w:val="28"/>
        </w:rPr>
        <w:t xml:space="preserve">обязательно </w:t>
      </w:r>
      <w:r w:rsidRPr="002078AB">
        <w:rPr>
          <w:rFonts w:ascii="Times New Roman" w:hAnsi="Times New Roman"/>
          <w:sz w:val="24"/>
          <w:szCs w:val="28"/>
        </w:rPr>
        <w:t xml:space="preserve">указывают порядковый номер источника и страницы, на которых помещен объект ссылки, сведения разделяют </w:t>
      </w:r>
      <w:proofErr w:type="gramStart"/>
      <w:r w:rsidRPr="002078AB">
        <w:rPr>
          <w:rFonts w:ascii="Times New Roman" w:hAnsi="Times New Roman"/>
          <w:sz w:val="24"/>
          <w:szCs w:val="28"/>
        </w:rPr>
        <w:t>запятой:  [</w:t>
      </w:r>
      <w:proofErr w:type="gramEnd"/>
      <w:r w:rsidRPr="002078AB">
        <w:rPr>
          <w:rFonts w:ascii="Times New Roman" w:hAnsi="Times New Roman"/>
          <w:sz w:val="24"/>
          <w:szCs w:val="28"/>
        </w:rPr>
        <w:t xml:space="preserve">10, с. 81]. Если отсылка содержит сведения о нескольких </w:t>
      </w:r>
      <w:proofErr w:type="spellStart"/>
      <w:r w:rsidRPr="002078AB">
        <w:rPr>
          <w:rFonts w:ascii="Times New Roman" w:hAnsi="Times New Roman"/>
          <w:sz w:val="24"/>
          <w:szCs w:val="28"/>
        </w:rPr>
        <w:t>затекстовых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ссылках, группы сведений разделяют запятой: [1, 3, 14]. 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>Все ссылки, указанные в списке литературы, должны быть включены в текст статьи.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В основном, список литературы должен состоять из ссылок на периодические издания, индексируемые в международных базах данных. Необходимо минимизировать цитирование учебников, учебных пособий, справочников, словарей, сборников статей, диссертаций, других малотиражных изданий. 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>Необходимо указывать в списках литературы идентификатор DOI (при его наличии). При верификации списков литературы следует проверять, «работает» ли DOI (зарегистрирован ли в </w:t>
      </w:r>
      <w:proofErr w:type="spellStart"/>
      <w:proofErr w:type="gramStart"/>
      <w:r w:rsidRPr="002078AB">
        <w:rPr>
          <w:rFonts w:ascii="Times New Roman" w:hAnsi="Times New Roman"/>
          <w:sz w:val="24"/>
          <w:szCs w:val="28"/>
        </w:rPr>
        <w:t>CrossRef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)</w:t>
      </w:r>
      <w:proofErr w:type="gramEnd"/>
      <w:r w:rsidRPr="002078AB">
        <w:rPr>
          <w:rFonts w:ascii="Times New Roman" w:hAnsi="Times New Roman"/>
          <w:sz w:val="24"/>
          <w:szCs w:val="28"/>
        </w:rPr>
        <w:t>, подлинность и актуальность DOI каждого источника.</w:t>
      </w:r>
    </w:p>
    <w:p w:rsidR="005E10DF" w:rsidRPr="002078AB" w:rsidRDefault="005E10D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lastRenderedPageBreak/>
        <w:t xml:space="preserve">При составлении библиографических описаний статей на русском и английском языке следует пользоваться разделами </w:t>
      </w:r>
      <w:proofErr w:type="gramStart"/>
      <w:r w:rsidRPr="002078AB">
        <w:rPr>
          <w:rFonts w:ascii="Times New Roman" w:hAnsi="Times New Roman"/>
          <w:i/>
          <w:sz w:val="24"/>
          <w:szCs w:val="28"/>
        </w:rPr>
        <w:t>Для</w:t>
      </w:r>
      <w:proofErr w:type="gramEnd"/>
      <w:r w:rsidRPr="002078AB">
        <w:rPr>
          <w:rFonts w:ascii="Times New Roman" w:hAnsi="Times New Roman"/>
          <w:i/>
          <w:sz w:val="24"/>
          <w:szCs w:val="28"/>
        </w:rPr>
        <w:t xml:space="preserve"> цитирования (</w:t>
      </w:r>
      <w:r w:rsidR="00C358DF" w:rsidRPr="002078AB">
        <w:rPr>
          <w:rFonts w:ascii="Times New Roman" w:hAnsi="Times New Roman"/>
          <w:i/>
          <w:sz w:val="24"/>
          <w:szCs w:val="28"/>
          <w:lang w:val="en-US"/>
        </w:rPr>
        <w:t>Cite</w:t>
      </w:r>
      <w:r w:rsidR="00C358DF" w:rsidRPr="002078AB">
        <w:rPr>
          <w:rFonts w:ascii="Times New Roman" w:hAnsi="Times New Roman"/>
          <w:i/>
          <w:sz w:val="24"/>
          <w:szCs w:val="28"/>
        </w:rPr>
        <w:t xml:space="preserve"> </w:t>
      </w:r>
      <w:r w:rsidR="00C358DF" w:rsidRPr="002078AB">
        <w:rPr>
          <w:rFonts w:ascii="Times New Roman" w:hAnsi="Times New Roman"/>
          <w:i/>
          <w:sz w:val="24"/>
          <w:szCs w:val="28"/>
          <w:lang w:val="en-US"/>
        </w:rPr>
        <w:t>this</w:t>
      </w:r>
      <w:r w:rsidR="00C358DF" w:rsidRPr="002078AB">
        <w:rPr>
          <w:rFonts w:ascii="Times New Roman" w:hAnsi="Times New Roman"/>
          <w:i/>
          <w:sz w:val="24"/>
          <w:szCs w:val="28"/>
        </w:rPr>
        <w:t xml:space="preserve"> </w:t>
      </w:r>
      <w:r w:rsidR="00C358DF" w:rsidRPr="002078AB">
        <w:rPr>
          <w:rFonts w:ascii="Times New Roman" w:hAnsi="Times New Roman"/>
          <w:i/>
          <w:sz w:val="24"/>
          <w:szCs w:val="28"/>
          <w:lang w:val="en-US"/>
        </w:rPr>
        <w:t>article</w:t>
      </w:r>
      <w:r w:rsidRPr="002078AB">
        <w:rPr>
          <w:rFonts w:ascii="Times New Roman" w:hAnsi="Times New Roman"/>
          <w:i/>
          <w:sz w:val="24"/>
          <w:szCs w:val="28"/>
        </w:rPr>
        <w:t>)</w:t>
      </w:r>
      <w:r w:rsidRPr="002078AB">
        <w:rPr>
          <w:rFonts w:ascii="Times New Roman" w:hAnsi="Times New Roman"/>
          <w:sz w:val="24"/>
          <w:szCs w:val="28"/>
        </w:rPr>
        <w:t xml:space="preserve"> в журналах и на сайтах сетевых изданий. </w:t>
      </w:r>
    </w:p>
    <w:p w:rsidR="003511E5" w:rsidRPr="002078AB" w:rsidRDefault="003511E5" w:rsidP="00204453">
      <w:pPr>
        <w:tabs>
          <w:tab w:val="left" w:pos="1080"/>
        </w:tabs>
        <w:rPr>
          <w:rFonts w:ascii="Times New Roman" w:hAnsi="Times New Roman"/>
          <w:b/>
          <w:sz w:val="24"/>
          <w:szCs w:val="28"/>
        </w:rPr>
      </w:pPr>
      <w:r w:rsidRPr="002078AB">
        <w:rPr>
          <w:rFonts w:ascii="Times New Roman" w:hAnsi="Times New Roman"/>
          <w:b/>
          <w:sz w:val="24"/>
          <w:szCs w:val="28"/>
        </w:rPr>
        <w:t>Литература</w:t>
      </w:r>
      <w:r w:rsidR="00E33916" w:rsidRPr="002078AB">
        <w:rPr>
          <w:rFonts w:ascii="Times New Roman" w:hAnsi="Times New Roman"/>
          <w:b/>
          <w:sz w:val="24"/>
          <w:szCs w:val="28"/>
        </w:rPr>
        <w:t xml:space="preserve"> </w:t>
      </w:r>
    </w:p>
    <w:p w:rsidR="003D2B77" w:rsidRPr="002078AB" w:rsidRDefault="003D2B77" w:rsidP="00204453">
      <w:pPr>
        <w:tabs>
          <w:tab w:val="left" w:pos="1080"/>
        </w:tabs>
        <w:rPr>
          <w:rFonts w:ascii="Times New Roman" w:hAnsi="Times New Roman"/>
          <w:i/>
          <w:sz w:val="24"/>
          <w:szCs w:val="28"/>
        </w:rPr>
      </w:pPr>
      <w:r w:rsidRPr="002078AB">
        <w:rPr>
          <w:rFonts w:ascii="Times New Roman" w:hAnsi="Times New Roman"/>
          <w:i/>
          <w:sz w:val="24"/>
          <w:szCs w:val="28"/>
        </w:rPr>
        <w:t>(образец оформления)</w:t>
      </w:r>
    </w:p>
    <w:p w:rsidR="003511E5" w:rsidRPr="002078AB" w:rsidRDefault="003511E5" w:rsidP="00001D16">
      <w:pPr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22F2" w:rsidRPr="002078AB" w:rsidRDefault="005722F2" w:rsidP="00717117">
      <w:pPr>
        <w:ind w:firstLine="709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 w:rsidRPr="002078AB">
        <w:rPr>
          <w:rFonts w:ascii="Times New Roman" w:eastAsia="Calibri" w:hAnsi="Times New Roman"/>
          <w:sz w:val="24"/>
          <w:szCs w:val="22"/>
          <w:lang w:eastAsia="en-US"/>
        </w:rPr>
        <w:t xml:space="preserve">Кириллова О. В., Попова Н. Г., </w:t>
      </w:r>
      <w:proofErr w:type="spellStart"/>
      <w:r w:rsidRPr="002078AB">
        <w:rPr>
          <w:rFonts w:ascii="Times New Roman" w:eastAsia="Calibri" w:hAnsi="Times New Roman"/>
          <w:sz w:val="24"/>
          <w:szCs w:val="22"/>
          <w:lang w:eastAsia="en-US"/>
        </w:rPr>
        <w:t>Скалабан</w:t>
      </w:r>
      <w:proofErr w:type="spellEnd"/>
      <w:r w:rsidRPr="002078AB">
        <w:rPr>
          <w:rFonts w:ascii="Times New Roman" w:eastAsia="Calibri" w:hAnsi="Times New Roman"/>
          <w:sz w:val="24"/>
          <w:szCs w:val="22"/>
          <w:lang w:eastAsia="en-US"/>
        </w:rPr>
        <w:t xml:space="preserve"> А. В. и др. </w:t>
      </w:r>
      <w:r w:rsidRPr="002078AB">
        <w:rPr>
          <w:rFonts w:ascii="Times New Roman" w:eastAsia="Calibri" w:hAnsi="Times New Roman"/>
          <w:i/>
          <w:sz w:val="24"/>
          <w:szCs w:val="22"/>
          <w:lang w:eastAsia="en-US"/>
        </w:rPr>
        <w:t>Рекомендации по подготовке сайта научного журнала для преставления издания российскому и международному сообществу</w:t>
      </w:r>
      <w:r w:rsidRPr="002078AB">
        <w:rPr>
          <w:rFonts w:ascii="Times New Roman" w:eastAsia="Calibri" w:hAnsi="Times New Roman"/>
          <w:sz w:val="24"/>
          <w:szCs w:val="22"/>
          <w:lang w:eastAsia="en-US"/>
        </w:rPr>
        <w:t>. Екатеринбург: Изд-во Урал. ун-та; 2018. 92 с. Режим доступа: 10.24069/B978-5-7996-2332-6.</w:t>
      </w:r>
    </w:p>
    <w:p w:rsidR="003511E5" w:rsidRPr="002078AB" w:rsidRDefault="003511E5" w:rsidP="00717117">
      <w:pPr>
        <w:ind w:firstLine="709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proofErr w:type="spellStart"/>
      <w:r w:rsidRPr="002078AB">
        <w:rPr>
          <w:rFonts w:ascii="Times New Roman" w:eastAsia="Calibri" w:hAnsi="Times New Roman"/>
          <w:sz w:val="24"/>
          <w:szCs w:val="22"/>
          <w:lang w:eastAsia="en-US"/>
        </w:rPr>
        <w:t>Рю</w:t>
      </w:r>
      <w:proofErr w:type="spellEnd"/>
      <w:r w:rsidRPr="002078AB">
        <w:rPr>
          <w:rFonts w:ascii="Times New Roman" w:eastAsia="Calibri" w:hAnsi="Times New Roman"/>
          <w:sz w:val="24"/>
          <w:szCs w:val="22"/>
          <w:lang w:eastAsia="en-US"/>
        </w:rPr>
        <w:t xml:space="preserve"> Д. Размышления по поводу названия журнала: в помощь российским редакторам и издателям. </w:t>
      </w:r>
      <w:r w:rsidRPr="002078AB">
        <w:rPr>
          <w:rFonts w:ascii="Times New Roman" w:eastAsia="Calibri" w:hAnsi="Times New Roman"/>
          <w:i/>
          <w:sz w:val="24"/>
          <w:szCs w:val="22"/>
          <w:lang w:eastAsia="en-US"/>
        </w:rPr>
        <w:t>Научный редактор и издатель</w:t>
      </w:r>
      <w:r w:rsidRPr="002078AB">
        <w:rPr>
          <w:rFonts w:ascii="Times New Roman" w:eastAsia="Calibri" w:hAnsi="Times New Roman"/>
          <w:sz w:val="24"/>
          <w:szCs w:val="22"/>
          <w:lang w:eastAsia="en-US"/>
        </w:rPr>
        <w:t xml:space="preserve">. 2016;1(1-4):46–47. </w:t>
      </w:r>
      <w:r w:rsidRPr="002078AB">
        <w:rPr>
          <w:rFonts w:ascii="Times New Roman" w:eastAsia="Calibri" w:hAnsi="Times New Roman"/>
          <w:sz w:val="24"/>
          <w:szCs w:val="22"/>
          <w:lang w:val="en-US" w:eastAsia="en-US"/>
        </w:rPr>
        <w:t>DOI</w:t>
      </w:r>
      <w:r w:rsidRPr="002078AB">
        <w:rPr>
          <w:rFonts w:ascii="Times New Roman" w:eastAsia="Calibri" w:hAnsi="Times New Roman"/>
          <w:sz w:val="24"/>
          <w:szCs w:val="22"/>
          <w:lang w:eastAsia="en-US"/>
        </w:rPr>
        <w:t>: 10.24069/2542-0267-2016-1-4-46-47.</w:t>
      </w:r>
    </w:p>
    <w:p w:rsidR="003511E5" w:rsidRPr="002078AB" w:rsidRDefault="003511E5" w:rsidP="00717117">
      <w:pPr>
        <w:ind w:firstLine="709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 w:rsidRPr="002078AB">
        <w:rPr>
          <w:rFonts w:ascii="Times New Roman" w:eastAsia="Calibri" w:hAnsi="Times New Roman"/>
          <w:i/>
          <w:sz w:val="24"/>
          <w:szCs w:val="22"/>
          <w:lang w:eastAsia="en-US"/>
        </w:rPr>
        <w:t>Охват контента Scopus</w:t>
      </w:r>
      <w:r w:rsidRPr="002078AB">
        <w:rPr>
          <w:rFonts w:ascii="Times New Roman" w:eastAsia="Calibri" w:hAnsi="Times New Roman"/>
          <w:sz w:val="24"/>
          <w:szCs w:val="22"/>
          <w:lang w:eastAsia="en-US"/>
        </w:rPr>
        <w:t xml:space="preserve">. Режим доступа: http://elsevierscience.ru/files/Scopus_Content_ </w:t>
      </w:r>
      <w:proofErr w:type="spellStart"/>
      <w:r w:rsidRPr="002078AB">
        <w:rPr>
          <w:rFonts w:ascii="Times New Roman" w:eastAsia="Calibri" w:hAnsi="Times New Roman"/>
          <w:sz w:val="24"/>
          <w:szCs w:val="22"/>
          <w:lang w:eastAsia="en-US"/>
        </w:rPr>
        <w:t>Guide</w:t>
      </w:r>
      <w:proofErr w:type="spellEnd"/>
      <w:r w:rsidRPr="002078AB">
        <w:rPr>
          <w:rFonts w:ascii="Times New Roman" w:eastAsia="Calibri" w:hAnsi="Times New Roman"/>
          <w:sz w:val="24"/>
          <w:szCs w:val="22"/>
          <w:lang w:eastAsia="en-US"/>
        </w:rPr>
        <w:t>_</w:t>
      </w:r>
      <w:proofErr w:type="spellStart"/>
      <w:r w:rsidRPr="002078AB">
        <w:rPr>
          <w:rFonts w:ascii="Times New Roman" w:eastAsia="Calibri" w:hAnsi="Times New Roman"/>
          <w:sz w:val="24"/>
          <w:szCs w:val="22"/>
          <w:lang w:val="en-US" w:eastAsia="en-US"/>
        </w:rPr>
        <w:t>Rus</w:t>
      </w:r>
      <w:proofErr w:type="spellEnd"/>
      <w:r w:rsidRPr="002078AB">
        <w:rPr>
          <w:rFonts w:ascii="Times New Roman" w:eastAsia="Calibri" w:hAnsi="Times New Roman"/>
          <w:sz w:val="24"/>
          <w:szCs w:val="22"/>
          <w:lang w:eastAsia="en-US"/>
        </w:rPr>
        <w:t>_2017.</w:t>
      </w:r>
      <w:r w:rsidRPr="002078AB">
        <w:rPr>
          <w:rFonts w:ascii="Times New Roman" w:eastAsia="Calibri" w:hAnsi="Times New Roman"/>
          <w:sz w:val="24"/>
          <w:szCs w:val="22"/>
          <w:lang w:val="en-US" w:eastAsia="en-US"/>
        </w:rPr>
        <w:t>pdf</w:t>
      </w:r>
      <w:r w:rsidRPr="002078AB">
        <w:rPr>
          <w:rFonts w:ascii="Times New Roman" w:eastAsia="Calibri" w:hAnsi="Times New Roman"/>
          <w:sz w:val="24"/>
          <w:szCs w:val="22"/>
          <w:lang w:eastAsia="en-US"/>
        </w:rPr>
        <w:t>.</w:t>
      </w:r>
    </w:p>
    <w:p w:rsidR="003511E5" w:rsidRPr="002078AB" w:rsidRDefault="003511E5" w:rsidP="00001D16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9C1112" w:rsidRPr="002078AB" w:rsidRDefault="009C1112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078AB">
        <w:rPr>
          <w:rFonts w:ascii="Times New Roman" w:hAnsi="Times New Roman"/>
          <w:b/>
          <w:sz w:val="24"/>
          <w:szCs w:val="28"/>
          <w:lang w:val="en-US"/>
        </w:rPr>
        <w:t>References</w:t>
      </w:r>
    </w:p>
    <w:p w:rsidR="009C1112" w:rsidRPr="002078AB" w:rsidRDefault="009C1112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Список литературы на латинице должен быть озаглавлен </w:t>
      </w:r>
      <w:r w:rsidRPr="002078AB">
        <w:rPr>
          <w:rFonts w:ascii="Times New Roman" w:hAnsi="Times New Roman"/>
          <w:sz w:val="24"/>
          <w:szCs w:val="28"/>
          <w:lang w:val="en-US"/>
        </w:rPr>
        <w:t>References</w:t>
      </w:r>
      <w:r w:rsidRPr="002078AB">
        <w:rPr>
          <w:rFonts w:ascii="Times New Roman" w:hAnsi="Times New Roman"/>
          <w:sz w:val="24"/>
          <w:szCs w:val="28"/>
        </w:rPr>
        <w:t xml:space="preserve">. </w:t>
      </w:r>
    </w:p>
    <w:p w:rsidR="00F9572A" w:rsidRPr="002078AB" w:rsidRDefault="00F9572A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При составлении </w:t>
      </w:r>
      <w:r w:rsidRPr="002078AB">
        <w:rPr>
          <w:rFonts w:ascii="Times New Roman" w:hAnsi="Times New Roman"/>
          <w:sz w:val="24"/>
          <w:szCs w:val="28"/>
          <w:lang w:val="en-US"/>
        </w:rPr>
        <w:t>References</w:t>
      </w:r>
      <w:r w:rsidRPr="002078AB">
        <w:rPr>
          <w:rFonts w:ascii="Times New Roman" w:hAnsi="Times New Roman"/>
          <w:sz w:val="24"/>
          <w:szCs w:val="28"/>
        </w:rPr>
        <w:t xml:space="preserve"> </w:t>
      </w:r>
      <w:r w:rsidR="003C50A0" w:rsidRPr="002078AB">
        <w:rPr>
          <w:rFonts w:ascii="Times New Roman" w:hAnsi="Times New Roman"/>
          <w:sz w:val="24"/>
          <w:szCs w:val="28"/>
        </w:rPr>
        <w:t>необходимо</w:t>
      </w:r>
      <w:r w:rsidRPr="002078AB">
        <w:rPr>
          <w:rFonts w:ascii="Times New Roman" w:hAnsi="Times New Roman"/>
          <w:sz w:val="24"/>
          <w:szCs w:val="28"/>
        </w:rPr>
        <w:t xml:space="preserve"> использовать </w:t>
      </w:r>
      <w:r w:rsidRPr="002078AB">
        <w:rPr>
          <w:rFonts w:ascii="Times New Roman" w:hAnsi="Times New Roman"/>
          <w:b/>
          <w:sz w:val="24"/>
          <w:szCs w:val="28"/>
        </w:rPr>
        <w:t>англоязычные данные из оригинала статьи</w:t>
      </w:r>
      <w:r w:rsidR="006B18D6" w:rsidRPr="002078AB">
        <w:rPr>
          <w:rFonts w:ascii="Times New Roman" w:hAnsi="Times New Roman"/>
          <w:b/>
          <w:sz w:val="24"/>
          <w:szCs w:val="28"/>
        </w:rPr>
        <w:t xml:space="preserve"> </w:t>
      </w:r>
      <w:r w:rsidRPr="002078AB">
        <w:rPr>
          <w:rFonts w:ascii="Times New Roman" w:hAnsi="Times New Roman"/>
          <w:sz w:val="24"/>
          <w:szCs w:val="28"/>
        </w:rPr>
        <w:t>– Ф.И.О. авторов, англоязычное заглавие статьи</w:t>
      </w:r>
      <w:r w:rsidR="00D6183B" w:rsidRPr="002078AB">
        <w:rPr>
          <w:rFonts w:ascii="Times New Roman" w:hAnsi="Times New Roman"/>
          <w:sz w:val="24"/>
          <w:szCs w:val="28"/>
        </w:rPr>
        <w:t xml:space="preserve"> (</w:t>
      </w:r>
      <w:r w:rsidR="003C50A0" w:rsidRPr="002078AB">
        <w:rPr>
          <w:rFonts w:ascii="Times New Roman" w:hAnsi="Times New Roman"/>
          <w:sz w:val="24"/>
          <w:szCs w:val="28"/>
        </w:rPr>
        <w:t>данные следует брать с сайта журнала или с сайта</w:t>
      </w:r>
      <w:r w:rsidR="00D6183B" w:rsidRPr="002078A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6183B" w:rsidRPr="002078AB">
        <w:rPr>
          <w:rFonts w:ascii="Times New Roman" w:hAnsi="Times New Roman"/>
          <w:sz w:val="24"/>
          <w:szCs w:val="28"/>
          <w:lang w:val="en-US"/>
        </w:rPr>
        <w:t>elibrary</w:t>
      </w:r>
      <w:proofErr w:type="spellEnd"/>
      <w:r w:rsidR="00D6183B" w:rsidRPr="002078AB">
        <w:rPr>
          <w:rFonts w:ascii="Times New Roman" w:hAnsi="Times New Roman"/>
          <w:sz w:val="24"/>
          <w:szCs w:val="28"/>
        </w:rPr>
        <w:t>.</w:t>
      </w:r>
      <w:proofErr w:type="spellStart"/>
      <w:r w:rsidR="00D6183B" w:rsidRPr="002078AB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  <w:r w:rsidR="00D6183B" w:rsidRPr="002078AB">
        <w:rPr>
          <w:rFonts w:ascii="Times New Roman" w:hAnsi="Times New Roman"/>
          <w:sz w:val="24"/>
          <w:szCs w:val="28"/>
        </w:rPr>
        <w:t>)</w:t>
      </w:r>
      <w:r w:rsidRPr="002078AB">
        <w:rPr>
          <w:rFonts w:ascii="Times New Roman" w:hAnsi="Times New Roman"/>
          <w:sz w:val="24"/>
          <w:szCs w:val="28"/>
        </w:rPr>
        <w:t xml:space="preserve">. </w:t>
      </w:r>
      <w:r w:rsidR="006B18D6" w:rsidRPr="002078AB">
        <w:rPr>
          <w:rFonts w:ascii="Times New Roman" w:hAnsi="Times New Roman"/>
          <w:sz w:val="24"/>
          <w:szCs w:val="28"/>
        </w:rPr>
        <w:t>Только в случае отсутствия</w:t>
      </w:r>
      <w:r w:rsidRPr="002078AB">
        <w:rPr>
          <w:rFonts w:ascii="Times New Roman" w:hAnsi="Times New Roman"/>
          <w:sz w:val="24"/>
          <w:szCs w:val="28"/>
        </w:rPr>
        <w:t xml:space="preserve"> англоязычных метаданных в </w:t>
      </w:r>
      <w:r w:rsidR="006B18D6" w:rsidRPr="002078AB">
        <w:rPr>
          <w:rFonts w:ascii="Times New Roman" w:hAnsi="Times New Roman"/>
          <w:sz w:val="24"/>
          <w:szCs w:val="28"/>
        </w:rPr>
        <w:t xml:space="preserve">оригинале </w:t>
      </w:r>
      <w:r w:rsidRPr="002078AB">
        <w:rPr>
          <w:rFonts w:ascii="Times New Roman" w:hAnsi="Times New Roman"/>
          <w:sz w:val="24"/>
          <w:szCs w:val="28"/>
        </w:rPr>
        <w:t>цитируем</w:t>
      </w:r>
      <w:r w:rsidR="006B18D6" w:rsidRPr="002078AB">
        <w:rPr>
          <w:rFonts w:ascii="Times New Roman" w:hAnsi="Times New Roman"/>
          <w:sz w:val="24"/>
          <w:szCs w:val="28"/>
        </w:rPr>
        <w:t>ой</w:t>
      </w:r>
      <w:r w:rsidRPr="002078AB">
        <w:rPr>
          <w:rFonts w:ascii="Times New Roman" w:hAnsi="Times New Roman"/>
          <w:sz w:val="24"/>
          <w:szCs w:val="28"/>
        </w:rPr>
        <w:t xml:space="preserve"> стать</w:t>
      </w:r>
      <w:r w:rsidR="006B18D6" w:rsidRPr="002078AB">
        <w:rPr>
          <w:rFonts w:ascii="Times New Roman" w:hAnsi="Times New Roman"/>
          <w:sz w:val="24"/>
          <w:szCs w:val="28"/>
        </w:rPr>
        <w:t>и</w:t>
      </w:r>
      <w:r w:rsidRPr="002078AB">
        <w:rPr>
          <w:rFonts w:ascii="Times New Roman" w:hAnsi="Times New Roman"/>
          <w:sz w:val="24"/>
          <w:szCs w:val="28"/>
        </w:rPr>
        <w:t xml:space="preserve"> </w:t>
      </w:r>
      <w:r w:rsidR="006B18D6" w:rsidRPr="002078AB">
        <w:rPr>
          <w:rFonts w:ascii="Times New Roman" w:hAnsi="Times New Roman"/>
          <w:sz w:val="24"/>
          <w:szCs w:val="28"/>
        </w:rPr>
        <w:t>можно</w:t>
      </w:r>
      <w:r w:rsidR="003C50A0" w:rsidRPr="002078AB">
        <w:rPr>
          <w:rFonts w:ascii="Times New Roman" w:hAnsi="Times New Roman"/>
          <w:sz w:val="24"/>
          <w:szCs w:val="28"/>
        </w:rPr>
        <w:t xml:space="preserve"> самостоятельно</w:t>
      </w:r>
      <w:r w:rsidRPr="002078AB">
        <w:rPr>
          <w:rFonts w:ascii="Times New Roman" w:hAnsi="Times New Roman"/>
          <w:sz w:val="24"/>
          <w:szCs w:val="28"/>
        </w:rPr>
        <w:t xml:space="preserve"> переводить заглавие статьи на английский язык (парафразом); фамилии авторов </w:t>
      </w:r>
      <w:r w:rsidR="006B18D6" w:rsidRPr="002078AB">
        <w:rPr>
          <w:rFonts w:ascii="Times New Roman" w:hAnsi="Times New Roman"/>
          <w:sz w:val="24"/>
          <w:szCs w:val="28"/>
        </w:rPr>
        <w:t xml:space="preserve">следует </w:t>
      </w:r>
      <w:r w:rsidRPr="002078AB">
        <w:rPr>
          <w:rFonts w:ascii="Times New Roman" w:hAnsi="Times New Roman"/>
          <w:sz w:val="24"/>
          <w:szCs w:val="28"/>
        </w:rPr>
        <w:t xml:space="preserve">транслитерировать; при этом нужно воспользоваться программой транслитерации русского текста в латиницу на сайте </w:t>
      </w:r>
      <w:hyperlink r:id="rId20" w:history="1">
        <w:r w:rsidR="008F45EF" w:rsidRPr="002078AB">
          <w:rPr>
            <w:rStyle w:val="af2"/>
            <w:rFonts w:ascii="Times New Roman" w:hAnsi="Times New Roman"/>
            <w:color w:val="auto"/>
            <w:sz w:val="24"/>
            <w:szCs w:val="28"/>
            <w:u w:val="none"/>
          </w:rPr>
          <w:t>https://www.translitteration.com/transliteration/en/russian/bgn-pcgn/</w:t>
        </w:r>
      </w:hyperlink>
      <w:r w:rsidR="00D6183B" w:rsidRPr="002078AB">
        <w:rPr>
          <w:rFonts w:ascii="Times New Roman" w:hAnsi="Times New Roman"/>
          <w:sz w:val="24"/>
          <w:szCs w:val="28"/>
        </w:rPr>
        <w:t xml:space="preserve">. </w:t>
      </w:r>
      <w:r w:rsidR="00D6183B" w:rsidRPr="002078AB">
        <w:rPr>
          <w:rFonts w:ascii="Times New Roman" w:hAnsi="Times New Roman"/>
          <w:b/>
          <w:sz w:val="24"/>
          <w:szCs w:val="28"/>
        </w:rPr>
        <w:t>Англоязычное название журнала следует указывать так, как предлагает журнал</w:t>
      </w:r>
      <w:r w:rsidR="00D6183B" w:rsidRPr="002078AB">
        <w:rPr>
          <w:rFonts w:ascii="Times New Roman" w:hAnsi="Times New Roman"/>
          <w:sz w:val="24"/>
          <w:szCs w:val="28"/>
        </w:rPr>
        <w:t xml:space="preserve"> (</w:t>
      </w:r>
      <w:r w:rsidR="00E40B81" w:rsidRPr="002078AB">
        <w:rPr>
          <w:rFonts w:ascii="Times New Roman" w:hAnsi="Times New Roman"/>
          <w:sz w:val="24"/>
          <w:szCs w:val="28"/>
        </w:rPr>
        <w:t>необходимо</w:t>
      </w:r>
      <w:r w:rsidR="00D6183B" w:rsidRPr="002078AB">
        <w:rPr>
          <w:rFonts w:ascii="Times New Roman" w:hAnsi="Times New Roman"/>
          <w:sz w:val="24"/>
          <w:szCs w:val="28"/>
        </w:rPr>
        <w:t xml:space="preserve"> проверять на </w:t>
      </w:r>
      <w:r w:rsidR="003C50A0" w:rsidRPr="002078AB">
        <w:rPr>
          <w:rFonts w:ascii="Times New Roman" w:hAnsi="Times New Roman"/>
          <w:sz w:val="24"/>
          <w:szCs w:val="28"/>
        </w:rPr>
        <w:t xml:space="preserve">сайте журнала или на </w:t>
      </w:r>
      <w:r w:rsidR="00D6183B" w:rsidRPr="002078AB">
        <w:rPr>
          <w:rFonts w:ascii="Times New Roman" w:hAnsi="Times New Roman"/>
          <w:sz w:val="24"/>
          <w:szCs w:val="28"/>
        </w:rPr>
        <w:t xml:space="preserve">странице </w:t>
      </w:r>
      <w:r w:rsidR="003C50A0" w:rsidRPr="002078AB">
        <w:rPr>
          <w:rFonts w:ascii="Times New Roman" w:hAnsi="Times New Roman"/>
          <w:sz w:val="24"/>
          <w:szCs w:val="28"/>
        </w:rPr>
        <w:t>издания</w:t>
      </w:r>
      <w:r w:rsidR="00D6183B" w:rsidRPr="002078AB">
        <w:rPr>
          <w:rFonts w:ascii="Times New Roman" w:hAnsi="Times New Roman"/>
          <w:sz w:val="24"/>
          <w:szCs w:val="28"/>
        </w:rPr>
        <w:t xml:space="preserve"> в Научной электронной библиотеке</w:t>
      </w:r>
      <w:r w:rsidR="00E40B81" w:rsidRPr="002078A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="00E40B81" w:rsidRPr="002078AB">
        <w:rPr>
          <w:rFonts w:ascii="Times New Roman" w:hAnsi="Times New Roman"/>
          <w:sz w:val="24"/>
          <w:szCs w:val="28"/>
          <w:lang w:val="en-US"/>
        </w:rPr>
        <w:t>elibrary</w:t>
      </w:r>
      <w:proofErr w:type="spellEnd"/>
      <w:r w:rsidR="00E40B81" w:rsidRPr="002078AB">
        <w:rPr>
          <w:rFonts w:ascii="Times New Roman" w:hAnsi="Times New Roman"/>
          <w:sz w:val="24"/>
          <w:szCs w:val="28"/>
        </w:rPr>
        <w:t>.</w:t>
      </w:r>
      <w:proofErr w:type="spellStart"/>
      <w:r w:rsidR="00E40B81" w:rsidRPr="002078AB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  <w:r w:rsidR="00E40B81" w:rsidRPr="002078AB">
        <w:rPr>
          <w:rFonts w:ascii="Times New Roman" w:hAnsi="Times New Roman"/>
          <w:sz w:val="24"/>
          <w:szCs w:val="28"/>
        </w:rPr>
        <w:t>)</w:t>
      </w:r>
      <w:r w:rsidR="00D6183B" w:rsidRPr="002078AB">
        <w:rPr>
          <w:rFonts w:ascii="Times New Roman" w:hAnsi="Times New Roman"/>
          <w:sz w:val="24"/>
          <w:szCs w:val="28"/>
        </w:rPr>
        <w:t xml:space="preserve">), при отсутствии англоязычного названия </w:t>
      </w:r>
      <w:r w:rsidRPr="002078AB">
        <w:rPr>
          <w:rFonts w:ascii="Times New Roman" w:hAnsi="Times New Roman"/>
          <w:sz w:val="24"/>
          <w:szCs w:val="28"/>
        </w:rPr>
        <w:t>русскоязычные названия журналов необ</w:t>
      </w:r>
      <w:r w:rsidR="00D6183B" w:rsidRPr="002078AB">
        <w:rPr>
          <w:rFonts w:ascii="Times New Roman" w:hAnsi="Times New Roman"/>
          <w:sz w:val="24"/>
          <w:szCs w:val="28"/>
        </w:rPr>
        <w:t>ходимо транслитерировать.</w:t>
      </w:r>
    </w:p>
    <w:p w:rsidR="00F9572A" w:rsidRPr="002078AB" w:rsidRDefault="00F9572A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>В конце библиографического описания с переводом заглавия статьи дается указание на язык статьи (</w:t>
      </w:r>
      <w:proofErr w:type="spellStart"/>
      <w:r w:rsidRPr="002078AB">
        <w:rPr>
          <w:rFonts w:ascii="Times New Roman" w:hAnsi="Times New Roman"/>
          <w:sz w:val="24"/>
          <w:szCs w:val="28"/>
        </w:rPr>
        <w:t>In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078AB">
        <w:rPr>
          <w:rFonts w:ascii="Times New Roman" w:hAnsi="Times New Roman"/>
          <w:sz w:val="24"/>
          <w:szCs w:val="28"/>
        </w:rPr>
        <w:t>Russ</w:t>
      </w:r>
      <w:proofErr w:type="spellEnd"/>
      <w:r w:rsidRPr="002078AB">
        <w:rPr>
          <w:rFonts w:ascii="Times New Roman" w:hAnsi="Times New Roman"/>
          <w:sz w:val="24"/>
          <w:szCs w:val="28"/>
        </w:rPr>
        <w:t>.)</w:t>
      </w:r>
      <w:r w:rsidR="00D6183B" w:rsidRPr="002078AB">
        <w:rPr>
          <w:rFonts w:ascii="Times New Roman" w:hAnsi="Times New Roman"/>
          <w:sz w:val="24"/>
          <w:szCs w:val="28"/>
        </w:rPr>
        <w:t xml:space="preserve">. </w:t>
      </w:r>
      <w:r w:rsidRPr="002078AB">
        <w:rPr>
          <w:rFonts w:ascii="Times New Roman" w:hAnsi="Times New Roman"/>
          <w:sz w:val="24"/>
          <w:szCs w:val="28"/>
        </w:rPr>
        <w:t>Если ци</w:t>
      </w:r>
      <w:r w:rsidR="00D6183B" w:rsidRPr="002078AB">
        <w:rPr>
          <w:rFonts w:ascii="Times New Roman" w:hAnsi="Times New Roman"/>
          <w:sz w:val="24"/>
          <w:szCs w:val="28"/>
        </w:rPr>
        <w:t>тируемая статья имеет DOI, необ</w:t>
      </w:r>
      <w:r w:rsidRPr="002078AB">
        <w:rPr>
          <w:rFonts w:ascii="Times New Roman" w:hAnsi="Times New Roman"/>
          <w:sz w:val="24"/>
          <w:szCs w:val="28"/>
        </w:rPr>
        <w:t>ходимо указывать его в конце описания.</w:t>
      </w:r>
      <w:r w:rsidR="00D6183B" w:rsidRPr="002078AB">
        <w:rPr>
          <w:rFonts w:ascii="Times New Roman" w:hAnsi="Times New Roman"/>
          <w:sz w:val="24"/>
          <w:szCs w:val="28"/>
        </w:rPr>
        <w:t xml:space="preserve"> </w:t>
      </w:r>
      <w:r w:rsidRPr="002078AB">
        <w:rPr>
          <w:rFonts w:ascii="Times New Roman" w:hAnsi="Times New Roman"/>
          <w:sz w:val="24"/>
          <w:szCs w:val="28"/>
        </w:rPr>
        <w:t>Если цитируемый источник не имеет DOI, но размещен в сети Интернет, желательно включат</w:t>
      </w:r>
      <w:r w:rsidR="00D6183B" w:rsidRPr="002078AB">
        <w:rPr>
          <w:rFonts w:ascii="Times New Roman" w:hAnsi="Times New Roman"/>
          <w:sz w:val="24"/>
          <w:szCs w:val="28"/>
        </w:rPr>
        <w:t>ь в описание URL его местонахож</w:t>
      </w:r>
      <w:r w:rsidRPr="002078AB">
        <w:rPr>
          <w:rFonts w:ascii="Times New Roman" w:hAnsi="Times New Roman"/>
          <w:sz w:val="24"/>
          <w:szCs w:val="28"/>
        </w:rPr>
        <w:t>дения.</w:t>
      </w:r>
    </w:p>
    <w:p w:rsidR="007D4FB2" w:rsidRPr="002078AB" w:rsidRDefault="007D4FB2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>Если библиографическое описание включает буквенные обозначения выходных данных (том, номер, страницы), то независимо от языка источника, они должны быть представлены сокращением англоязычных слов (</w:t>
      </w:r>
      <w:proofErr w:type="spellStart"/>
      <w:r w:rsidRPr="002078AB">
        <w:rPr>
          <w:rFonts w:ascii="Times New Roman" w:hAnsi="Times New Roman"/>
          <w:sz w:val="24"/>
          <w:szCs w:val="28"/>
        </w:rPr>
        <w:t>vol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., </w:t>
      </w:r>
      <w:proofErr w:type="spellStart"/>
      <w:r w:rsidRPr="002078AB">
        <w:rPr>
          <w:rFonts w:ascii="Times New Roman" w:hAnsi="Times New Roman"/>
          <w:sz w:val="24"/>
          <w:szCs w:val="28"/>
        </w:rPr>
        <w:t>no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., </w:t>
      </w:r>
      <w:proofErr w:type="spellStart"/>
      <w:r w:rsidRPr="002078AB">
        <w:rPr>
          <w:rFonts w:ascii="Times New Roman" w:hAnsi="Times New Roman"/>
          <w:sz w:val="24"/>
          <w:szCs w:val="28"/>
        </w:rPr>
        <w:t>pp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.). </w:t>
      </w:r>
    </w:p>
    <w:p w:rsidR="007D4FB2" w:rsidRPr="002078AB" w:rsidRDefault="007D4FB2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>Если в списки литературы включаются источники, которые никогда не будут проиндексированы в международных базах данных (монографии, статьи из сборников, доклады неиндексируемых конференций), фамилии их авторов можно транслитерировать по выбранной системе транслитерации, а названия изданий и заглавия статей – полностью переводить на английский язык. В конце описания при этом необходимо указывать язык полного текста источника (</w:t>
      </w:r>
      <w:r w:rsidRPr="002078AB">
        <w:rPr>
          <w:rFonts w:ascii="Times New Roman" w:hAnsi="Times New Roman"/>
          <w:sz w:val="24"/>
          <w:szCs w:val="28"/>
          <w:lang w:val="en-US"/>
        </w:rPr>
        <w:t>In</w:t>
      </w:r>
      <w:r w:rsidRPr="002078AB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078AB">
        <w:rPr>
          <w:rFonts w:ascii="Times New Roman" w:hAnsi="Times New Roman"/>
          <w:sz w:val="24"/>
          <w:szCs w:val="28"/>
          <w:lang w:val="en-US"/>
        </w:rPr>
        <w:t>Russ</w:t>
      </w:r>
      <w:r w:rsidRPr="002078AB">
        <w:rPr>
          <w:rFonts w:ascii="Times New Roman" w:hAnsi="Times New Roman"/>
          <w:sz w:val="24"/>
          <w:szCs w:val="28"/>
        </w:rPr>
        <w:t>.,</w:t>
      </w:r>
      <w:proofErr w:type="gramEnd"/>
      <w:r w:rsidRPr="002078AB">
        <w:rPr>
          <w:rFonts w:ascii="Times New Roman" w:hAnsi="Times New Roman"/>
          <w:sz w:val="24"/>
          <w:szCs w:val="28"/>
        </w:rPr>
        <w:t xml:space="preserve"> </w:t>
      </w:r>
      <w:r w:rsidRPr="002078AB">
        <w:rPr>
          <w:rFonts w:ascii="Times New Roman" w:hAnsi="Times New Roman"/>
          <w:sz w:val="24"/>
          <w:szCs w:val="28"/>
          <w:lang w:val="en-US"/>
        </w:rPr>
        <w:t>In</w:t>
      </w:r>
      <w:r w:rsidRPr="002078A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078AB">
        <w:rPr>
          <w:rFonts w:ascii="Times New Roman" w:hAnsi="Times New Roman"/>
          <w:sz w:val="24"/>
          <w:szCs w:val="28"/>
          <w:lang w:val="en-US"/>
        </w:rPr>
        <w:t>Ukr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., </w:t>
      </w:r>
      <w:r w:rsidRPr="002078AB">
        <w:rPr>
          <w:rFonts w:ascii="Times New Roman" w:hAnsi="Times New Roman"/>
          <w:sz w:val="24"/>
          <w:szCs w:val="28"/>
          <w:lang w:val="en-US"/>
        </w:rPr>
        <w:t>In</w:t>
      </w:r>
      <w:r w:rsidRPr="002078AB">
        <w:rPr>
          <w:rFonts w:ascii="Times New Roman" w:hAnsi="Times New Roman"/>
          <w:sz w:val="24"/>
          <w:szCs w:val="28"/>
        </w:rPr>
        <w:t xml:space="preserve"> </w:t>
      </w:r>
      <w:r w:rsidRPr="002078AB">
        <w:rPr>
          <w:rFonts w:ascii="Times New Roman" w:hAnsi="Times New Roman"/>
          <w:sz w:val="24"/>
          <w:szCs w:val="28"/>
          <w:lang w:val="en-US"/>
        </w:rPr>
        <w:t>Chin</w:t>
      </w:r>
      <w:r w:rsidRPr="002078AB">
        <w:rPr>
          <w:rFonts w:ascii="Times New Roman" w:hAnsi="Times New Roman"/>
          <w:sz w:val="24"/>
          <w:szCs w:val="28"/>
        </w:rPr>
        <w:t>.), чтобы не вводить в заблуждение и исключить поиск издания на английском языке.</w:t>
      </w:r>
    </w:p>
    <w:p w:rsidR="00D812AF" w:rsidRPr="002078AB" w:rsidRDefault="00D812AF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Если есть DOI в статьях и в ссылках на них, то цитирование (связь публикации и ссылки на нее) в базах данных устанавливается по этому идентификатору. При отсутствии DOI цитирование в международных </w:t>
      </w:r>
      <w:proofErr w:type="spellStart"/>
      <w:r w:rsidRPr="002078AB">
        <w:rPr>
          <w:rFonts w:ascii="Times New Roman" w:hAnsi="Times New Roman"/>
          <w:sz w:val="24"/>
          <w:szCs w:val="28"/>
        </w:rPr>
        <w:t>наукометрических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базах данных устанавливается по фамилии первого автора и выходным данным статьи (название журнала, год, том, номер, страницы). Несовпадение хотя бы одной буквы или цифры в этих элементах ведет к потере ссылки (связь не будет установлена, следовательно, и подсчитана).</w:t>
      </w:r>
    </w:p>
    <w:p w:rsidR="00CC20D9" w:rsidRPr="002078AB" w:rsidRDefault="00CC20D9" w:rsidP="00717117">
      <w:pPr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2078AB">
        <w:rPr>
          <w:rFonts w:ascii="Times New Roman" w:hAnsi="Times New Roman"/>
          <w:sz w:val="24"/>
          <w:szCs w:val="28"/>
        </w:rPr>
        <w:t xml:space="preserve">Для подготовки </w:t>
      </w:r>
      <w:proofErr w:type="spellStart"/>
      <w:r w:rsidRPr="002078AB">
        <w:rPr>
          <w:rFonts w:ascii="Times New Roman" w:hAnsi="Times New Roman"/>
          <w:sz w:val="24"/>
          <w:szCs w:val="28"/>
        </w:rPr>
        <w:t>References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 желательно использовать одну из систем управления списками литературы (</w:t>
      </w:r>
      <w:r w:rsidRPr="002078AB">
        <w:rPr>
          <w:rFonts w:ascii="Times New Roman" w:hAnsi="Times New Roman"/>
          <w:sz w:val="24"/>
          <w:szCs w:val="28"/>
          <w:lang w:val="en-US"/>
        </w:rPr>
        <w:t>Reference</w:t>
      </w:r>
      <w:r w:rsidRPr="002078AB">
        <w:rPr>
          <w:rFonts w:ascii="Times New Roman" w:hAnsi="Times New Roman"/>
          <w:sz w:val="24"/>
          <w:szCs w:val="28"/>
        </w:rPr>
        <w:t xml:space="preserve"> </w:t>
      </w:r>
      <w:r w:rsidRPr="002078AB">
        <w:rPr>
          <w:rFonts w:ascii="Times New Roman" w:hAnsi="Times New Roman"/>
          <w:sz w:val="24"/>
          <w:szCs w:val="28"/>
          <w:lang w:val="en-US"/>
        </w:rPr>
        <w:t>Managers</w:t>
      </w:r>
      <w:r w:rsidRPr="002078AB">
        <w:rPr>
          <w:rFonts w:ascii="Times New Roman" w:hAnsi="Times New Roman"/>
          <w:sz w:val="24"/>
          <w:szCs w:val="28"/>
        </w:rPr>
        <w:t xml:space="preserve">): </w:t>
      </w:r>
      <w:proofErr w:type="spellStart"/>
      <w:r w:rsidRPr="002078AB">
        <w:rPr>
          <w:rFonts w:ascii="Times New Roman" w:hAnsi="Times New Roman"/>
          <w:sz w:val="24"/>
          <w:szCs w:val="28"/>
          <w:lang w:val="en-US"/>
        </w:rPr>
        <w:t>Mendeley</w:t>
      </w:r>
      <w:proofErr w:type="spellEnd"/>
      <w:r w:rsidRPr="002078AB">
        <w:rPr>
          <w:rFonts w:ascii="Times New Roman" w:hAnsi="Times New Roman"/>
          <w:sz w:val="24"/>
          <w:szCs w:val="28"/>
        </w:rPr>
        <w:t xml:space="preserve">, </w:t>
      </w:r>
      <w:r w:rsidRPr="002078AB">
        <w:rPr>
          <w:rFonts w:ascii="Times New Roman" w:hAnsi="Times New Roman"/>
          <w:sz w:val="24"/>
          <w:szCs w:val="28"/>
          <w:lang w:val="en-US"/>
        </w:rPr>
        <w:t>EndNote</w:t>
      </w:r>
      <w:r w:rsidRPr="002078A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2078AB">
        <w:rPr>
          <w:rFonts w:ascii="Times New Roman" w:hAnsi="Times New Roman"/>
          <w:sz w:val="24"/>
          <w:szCs w:val="28"/>
          <w:lang w:val="en-US"/>
        </w:rPr>
        <w:t>Citethisforme</w:t>
      </w:r>
      <w:proofErr w:type="spellEnd"/>
      <w:r w:rsidRPr="002078AB">
        <w:rPr>
          <w:rFonts w:ascii="Times New Roman" w:hAnsi="Times New Roman"/>
          <w:sz w:val="24"/>
          <w:szCs w:val="28"/>
        </w:rPr>
        <w:t>.</w:t>
      </w:r>
    </w:p>
    <w:p w:rsidR="00BE29F1" w:rsidRPr="002078AB" w:rsidRDefault="00BE29F1" w:rsidP="00001D16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60FDF" w:rsidRPr="002078AB" w:rsidRDefault="00660FDF" w:rsidP="00204453">
      <w:pPr>
        <w:tabs>
          <w:tab w:val="left" w:pos="1080"/>
        </w:tabs>
        <w:rPr>
          <w:rFonts w:ascii="Times New Roman" w:hAnsi="Times New Roman"/>
          <w:b/>
          <w:sz w:val="24"/>
          <w:szCs w:val="28"/>
        </w:rPr>
      </w:pPr>
    </w:p>
    <w:p w:rsidR="005722F2" w:rsidRPr="002078AB" w:rsidRDefault="005722F2" w:rsidP="00204453">
      <w:pPr>
        <w:tabs>
          <w:tab w:val="left" w:pos="1080"/>
        </w:tabs>
        <w:rPr>
          <w:rFonts w:ascii="Times New Roman" w:hAnsi="Times New Roman"/>
          <w:b/>
          <w:sz w:val="24"/>
          <w:szCs w:val="28"/>
          <w:lang w:val="en-US"/>
        </w:rPr>
      </w:pPr>
      <w:r w:rsidRPr="002078AB">
        <w:rPr>
          <w:rFonts w:ascii="Times New Roman" w:hAnsi="Times New Roman"/>
          <w:b/>
          <w:sz w:val="24"/>
          <w:szCs w:val="28"/>
          <w:lang w:val="en-US"/>
        </w:rPr>
        <w:lastRenderedPageBreak/>
        <w:t>References</w:t>
      </w:r>
    </w:p>
    <w:p w:rsidR="003D2B77" w:rsidRPr="002078AB" w:rsidRDefault="003D2B77" w:rsidP="00204453">
      <w:pPr>
        <w:tabs>
          <w:tab w:val="left" w:pos="1080"/>
        </w:tabs>
        <w:rPr>
          <w:rFonts w:ascii="Times New Roman" w:hAnsi="Times New Roman"/>
          <w:i/>
          <w:sz w:val="24"/>
          <w:szCs w:val="28"/>
          <w:lang w:val="en-US"/>
        </w:rPr>
      </w:pPr>
      <w:r w:rsidRPr="002078AB">
        <w:rPr>
          <w:rFonts w:ascii="Times New Roman" w:hAnsi="Times New Roman"/>
          <w:i/>
          <w:sz w:val="24"/>
          <w:szCs w:val="28"/>
          <w:lang w:val="en-US"/>
        </w:rPr>
        <w:t>(</w:t>
      </w:r>
      <w:proofErr w:type="gramStart"/>
      <w:r w:rsidRPr="002078AB">
        <w:rPr>
          <w:rFonts w:ascii="Times New Roman" w:hAnsi="Times New Roman"/>
          <w:i/>
          <w:sz w:val="24"/>
          <w:szCs w:val="28"/>
        </w:rPr>
        <w:t>образец</w:t>
      </w:r>
      <w:proofErr w:type="gramEnd"/>
      <w:r w:rsidRPr="002078AB">
        <w:rPr>
          <w:rFonts w:ascii="Times New Roman" w:hAnsi="Times New Roman"/>
          <w:i/>
          <w:sz w:val="24"/>
          <w:szCs w:val="28"/>
          <w:lang w:val="en-US"/>
        </w:rPr>
        <w:t xml:space="preserve"> </w:t>
      </w:r>
      <w:r w:rsidRPr="002078AB">
        <w:rPr>
          <w:rFonts w:ascii="Times New Roman" w:hAnsi="Times New Roman"/>
          <w:i/>
          <w:sz w:val="24"/>
          <w:szCs w:val="28"/>
        </w:rPr>
        <w:t>оформления</w:t>
      </w:r>
      <w:r w:rsidRPr="002078AB">
        <w:rPr>
          <w:rFonts w:ascii="Times New Roman" w:hAnsi="Times New Roman"/>
          <w:i/>
          <w:sz w:val="24"/>
          <w:szCs w:val="28"/>
          <w:lang w:val="en-US"/>
        </w:rPr>
        <w:t>)</w:t>
      </w:r>
    </w:p>
    <w:p w:rsidR="005722F2" w:rsidRPr="002078AB" w:rsidRDefault="005722F2" w:rsidP="00001D16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5722F2" w:rsidRPr="002078AB" w:rsidRDefault="0060418B" w:rsidP="00717117">
      <w:pPr>
        <w:ind w:firstLine="709"/>
        <w:jc w:val="both"/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</w:pPr>
      <w:proofErr w:type="spellStart"/>
      <w:r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>Kirillova</w:t>
      </w:r>
      <w:proofErr w:type="spellEnd"/>
      <w:r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 O. V., Popova N. G., </w:t>
      </w:r>
      <w:proofErr w:type="spellStart"/>
      <w:r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>Skalaban</w:t>
      </w:r>
      <w:proofErr w:type="spellEnd"/>
      <w:r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 A. V. et al. </w:t>
      </w:r>
      <w:r w:rsidR="005722F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 </w:t>
      </w:r>
      <w:r w:rsidR="00B84042" w:rsidRPr="002078AB">
        <w:rPr>
          <w:rFonts w:ascii="Times New Roman" w:eastAsia="Calibri" w:hAnsi="Times New Roman"/>
          <w:i/>
          <w:iCs/>
          <w:spacing w:val="-2"/>
          <w:sz w:val="24"/>
          <w:szCs w:val="22"/>
          <w:lang w:val="en-US" w:eastAsia="en-US"/>
        </w:rPr>
        <w:t>Guidelines for Scientific Journal Web Site as a Presentation Tool for Domestic and International Audience</w:t>
      </w:r>
      <w:r w:rsidR="00B84042" w:rsidRPr="002078AB">
        <w:rPr>
          <w:rFonts w:ascii="Times New Roman" w:eastAsia="Calibri" w:hAnsi="Times New Roman"/>
          <w:iCs/>
          <w:spacing w:val="-2"/>
          <w:sz w:val="24"/>
          <w:szCs w:val="22"/>
          <w:lang w:val="en-US" w:eastAsia="en-US"/>
        </w:rPr>
        <w:t>.</w:t>
      </w:r>
      <w:r w:rsidR="00B84042" w:rsidRPr="002078AB">
        <w:rPr>
          <w:rFonts w:ascii="Times New Roman" w:eastAsia="Calibri" w:hAnsi="Times New Roman"/>
          <w:iCs/>
          <w:spacing w:val="-2"/>
          <w:sz w:val="24"/>
          <w:szCs w:val="22"/>
          <w:lang w:val="en-US" w:eastAsia="en-US"/>
        </w:rPr>
        <w:br/>
      </w:r>
      <w:r w:rsidR="00B8404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>Yekaterinburg: Urals Univ. Press</w:t>
      </w:r>
      <w:r w:rsidR="005722F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; 2018. </w:t>
      </w:r>
      <w:proofErr w:type="gramStart"/>
      <w:r w:rsidR="005722F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>92</w:t>
      </w:r>
      <w:proofErr w:type="gramEnd"/>
      <w:r w:rsidR="005722F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 </w:t>
      </w:r>
      <w:r w:rsidR="00B84648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>p</w:t>
      </w:r>
      <w:r w:rsidR="005722F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. </w:t>
      </w:r>
      <w:r w:rsidR="00B84648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(In Russ.) </w:t>
      </w:r>
      <w:r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 xml:space="preserve">Available at: </w:t>
      </w:r>
      <w:r w:rsidR="005722F2" w:rsidRPr="002078AB">
        <w:rPr>
          <w:rFonts w:ascii="Times New Roman" w:eastAsia="Calibri" w:hAnsi="Times New Roman"/>
          <w:spacing w:val="-2"/>
          <w:sz w:val="24"/>
          <w:szCs w:val="22"/>
          <w:lang w:val="en-US" w:eastAsia="en-US"/>
        </w:rPr>
        <w:t>10.24069/B978-5-7996-2332-6.</w:t>
      </w:r>
      <w:r w:rsidR="00B84648" w:rsidRPr="002078AB">
        <w:rPr>
          <w:spacing w:val="-2"/>
          <w:lang w:val="en-US"/>
        </w:rPr>
        <w:t xml:space="preserve"> </w:t>
      </w:r>
    </w:p>
    <w:p w:rsidR="00B84648" w:rsidRPr="002078AB" w:rsidRDefault="00472524" w:rsidP="00717117">
      <w:pPr>
        <w:ind w:firstLine="709"/>
        <w:jc w:val="both"/>
        <w:rPr>
          <w:rFonts w:ascii="Times New Roman" w:eastAsia="Calibri" w:hAnsi="Times New Roman"/>
          <w:sz w:val="24"/>
          <w:szCs w:val="22"/>
          <w:lang w:val="en-US" w:eastAsia="en-US"/>
        </w:rPr>
      </w:pPr>
      <w:proofErr w:type="spellStart"/>
      <w:r w:rsidRPr="002078AB">
        <w:rPr>
          <w:rFonts w:ascii="Times New Roman" w:eastAsia="Calibri" w:hAnsi="Times New Roman"/>
          <w:sz w:val="24"/>
          <w:szCs w:val="22"/>
          <w:lang w:val="en-US" w:eastAsia="en-US"/>
        </w:rPr>
        <w:t>Rew</w:t>
      </w:r>
      <w:proofErr w:type="spellEnd"/>
      <w:r w:rsidRPr="002078AB">
        <w:rPr>
          <w:rFonts w:ascii="Times New Roman" w:eastAsia="Calibri" w:hAnsi="Times New Roman"/>
          <w:sz w:val="24"/>
          <w:szCs w:val="22"/>
          <w:lang w:val="en-US" w:eastAsia="en-US"/>
        </w:rPr>
        <w:t xml:space="preserve"> D. Thoughts on Journal Titles for Russian Editors and Publishers. </w:t>
      </w:r>
      <w:r w:rsidR="0060418B" w:rsidRPr="002078AB">
        <w:rPr>
          <w:rFonts w:ascii="Times New Roman" w:eastAsia="Calibri" w:hAnsi="Times New Roman"/>
          <w:i/>
          <w:sz w:val="24"/>
          <w:szCs w:val="22"/>
          <w:lang w:val="en-US" w:eastAsia="en-US"/>
        </w:rPr>
        <w:t>Science Editor and Publisher</w:t>
      </w:r>
      <w:r w:rsidR="005722F2" w:rsidRPr="002078AB">
        <w:rPr>
          <w:rFonts w:ascii="Times New Roman" w:eastAsia="Calibri" w:hAnsi="Times New Roman"/>
          <w:sz w:val="24"/>
          <w:szCs w:val="22"/>
          <w:lang w:val="en-US" w:eastAsia="en-US"/>
        </w:rPr>
        <w:t>. 2016</w:t>
      </w:r>
      <w:proofErr w:type="gramStart"/>
      <w:r w:rsidR="005722F2" w:rsidRPr="002078AB">
        <w:rPr>
          <w:rFonts w:ascii="Times New Roman" w:eastAsia="Calibri" w:hAnsi="Times New Roman"/>
          <w:sz w:val="24"/>
          <w:szCs w:val="22"/>
          <w:lang w:val="en-US" w:eastAsia="en-US"/>
        </w:rPr>
        <w:t>;1</w:t>
      </w:r>
      <w:proofErr w:type="gramEnd"/>
      <w:r w:rsidR="005722F2" w:rsidRPr="002078AB">
        <w:rPr>
          <w:rFonts w:ascii="Times New Roman" w:eastAsia="Calibri" w:hAnsi="Times New Roman"/>
          <w:sz w:val="24"/>
          <w:szCs w:val="22"/>
          <w:lang w:val="en-US" w:eastAsia="en-US"/>
        </w:rPr>
        <w:t xml:space="preserve">(1-4):46–47. </w:t>
      </w:r>
      <w:r w:rsidR="00B84648" w:rsidRPr="002078AB">
        <w:rPr>
          <w:rFonts w:ascii="Times New Roman" w:eastAsia="Calibri" w:hAnsi="Times New Roman"/>
          <w:sz w:val="24"/>
          <w:szCs w:val="22"/>
          <w:lang w:val="en-US" w:eastAsia="en-US"/>
        </w:rPr>
        <w:t xml:space="preserve">(In Russ.) </w:t>
      </w:r>
      <w:r w:rsidR="005722F2" w:rsidRPr="002078AB">
        <w:rPr>
          <w:rFonts w:ascii="Times New Roman" w:eastAsia="Calibri" w:hAnsi="Times New Roman"/>
          <w:sz w:val="24"/>
          <w:szCs w:val="22"/>
          <w:lang w:val="en-US" w:eastAsia="en-US"/>
        </w:rPr>
        <w:t>DOI: 10.24069/2542-0267-2016-1-4-46-47.</w:t>
      </w:r>
      <w:r w:rsidR="00B84648" w:rsidRPr="002078AB">
        <w:rPr>
          <w:rFonts w:ascii="Times New Roman" w:eastAsia="Calibri" w:hAnsi="Times New Roman"/>
          <w:sz w:val="24"/>
          <w:szCs w:val="22"/>
          <w:lang w:val="en-US" w:eastAsia="en-US"/>
        </w:rPr>
        <w:t xml:space="preserve"> </w:t>
      </w:r>
    </w:p>
    <w:p w:rsidR="005722F2" w:rsidRPr="00204453" w:rsidRDefault="005722F2" w:rsidP="00717117">
      <w:pPr>
        <w:ind w:firstLine="709"/>
        <w:jc w:val="both"/>
        <w:rPr>
          <w:rFonts w:ascii="Times New Roman" w:eastAsia="Calibri" w:hAnsi="Times New Roman"/>
          <w:sz w:val="24"/>
          <w:szCs w:val="22"/>
          <w:lang w:val="en-US" w:eastAsia="en-US"/>
        </w:rPr>
      </w:pPr>
      <w:r w:rsidRPr="002078AB">
        <w:rPr>
          <w:rFonts w:ascii="Times New Roman" w:eastAsia="Calibri" w:hAnsi="Times New Roman"/>
          <w:i/>
          <w:sz w:val="24"/>
          <w:szCs w:val="22"/>
          <w:lang w:val="en-US" w:eastAsia="en-US"/>
        </w:rPr>
        <w:t>Scopus Content Selection and Advisory Board</w:t>
      </w:r>
      <w:r w:rsidRPr="002078AB">
        <w:rPr>
          <w:rFonts w:ascii="Times New Roman" w:eastAsia="Calibri" w:hAnsi="Times New Roman"/>
          <w:sz w:val="24"/>
          <w:szCs w:val="22"/>
          <w:lang w:val="en-US" w:eastAsia="en-US"/>
        </w:rPr>
        <w:t>. Available at: https://www.elsevier.com/ solutions/scopus/how-scopus-works/content/scopus-content-selection-and-advisory-board.</w:t>
      </w:r>
    </w:p>
    <w:sectPr w:rsidR="005722F2" w:rsidRPr="00204453" w:rsidSect="006E49B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E0" w:rsidRDefault="002C2FE0" w:rsidP="00C109EF">
      <w:r>
        <w:separator/>
      </w:r>
    </w:p>
  </w:endnote>
  <w:endnote w:type="continuationSeparator" w:id="0">
    <w:p w:rsidR="002C2FE0" w:rsidRDefault="002C2FE0" w:rsidP="00C1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E0" w:rsidRDefault="002C2FE0" w:rsidP="00C109EF">
      <w:r>
        <w:separator/>
      </w:r>
    </w:p>
  </w:footnote>
  <w:footnote w:type="continuationSeparator" w:id="0">
    <w:p w:rsidR="002C2FE0" w:rsidRDefault="002C2FE0" w:rsidP="00C109EF">
      <w:r>
        <w:continuationSeparator/>
      </w:r>
    </w:p>
  </w:footnote>
  <w:footnote w:id="1">
    <w:p w:rsidR="00282232" w:rsidRPr="002078AB" w:rsidRDefault="00282232" w:rsidP="002078AB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2078AB">
        <w:rPr>
          <w:rStyle w:val="af4"/>
          <w:rFonts w:ascii="Times New Roman" w:hAnsi="Times New Roman"/>
        </w:rPr>
        <w:footnoteRef/>
      </w:r>
      <w:r w:rsidR="00B41551" w:rsidRPr="002078AB">
        <w:rPr>
          <w:rFonts w:ascii="Times New Roman" w:hAnsi="Times New Roman"/>
        </w:rPr>
        <w:t> </w:t>
      </w:r>
      <w:r w:rsidR="00001D16" w:rsidRPr="002078AB">
        <w:rPr>
          <w:rFonts w:ascii="Times New Roman" w:hAnsi="Times New Roman"/>
        </w:rPr>
        <w:t xml:space="preserve">Минимальный </w:t>
      </w:r>
      <w:r w:rsidRPr="002078AB">
        <w:rPr>
          <w:rFonts w:ascii="Times New Roman" w:hAnsi="Times New Roman"/>
        </w:rPr>
        <w:t>проект статьи в формате LaTeX состоит из тр</w:t>
      </w:r>
      <w:r w:rsidR="009123B3" w:rsidRPr="002078AB">
        <w:rPr>
          <w:rFonts w:ascii="Times New Roman" w:hAnsi="Times New Roman"/>
        </w:rPr>
        <w:t>е</w:t>
      </w:r>
      <w:r w:rsidRPr="002078AB">
        <w:rPr>
          <w:rFonts w:ascii="Times New Roman" w:hAnsi="Times New Roman"/>
        </w:rPr>
        <w:t>х файлов, см. далее.</w:t>
      </w:r>
    </w:p>
  </w:footnote>
  <w:footnote w:id="2">
    <w:p w:rsidR="00F70475" w:rsidRPr="002078AB" w:rsidRDefault="00F70475" w:rsidP="002078AB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2078AB">
        <w:rPr>
          <w:rStyle w:val="af4"/>
          <w:rFonts w:ascii="Times New Roman" w:hAnsi="Times New Roman"/>
        </w:rPr>
        <w:footnoteRef/>
      </w:r>
      <w:r w:rsidR="00B41551" w:rsidRPr="002078AB">
        <w:rPr>
          <w:rFonts w:ascii="Times New Roman" w:hAnsi="Times New Roman"/>
        </w:rPr>
        <w:t> </w:t>
      </w:r>
      <w:r w:rsidRPr="002078AB">
        <w:rPr>
          <w:rFonts w:ascii="Times New Roman" w:hAnsi="Times New Roman"/>
          <w:lang w:val="en-US"/>
        </w:rPr>
        <w:t>Pdf</w:t>
      </w:r>
      <w:r w:rsidRPr="002078AB">
        <w:rPr>
          <w:rFonts w:ascii="Times New Roman" w:hAnsi="Times New Roman"/>
        </w:rPr>
        <w:t xml:space="preserve">-файл должен быть получен непосредственно из документа статьи. В </w:t>
      </w:r>
      <w:proofErr w:type="spellStart"/>
      <w:r w:rsidRPr="002078AB">
        <w:rPr>
          <w:rFonts w:ascii="Times New Roman" w:hAnsi="Times New Roman"/>
          <w:lang w:val="en-US"/>
        </w:rPr>
        <w:t>LaTeX</w:t>
      </w:r>
      <w:proofErr w:type="spellEnd"/>
      <w:r w:rsidRPr="002078AB">
        <w:rPr>
          <w:rFonts w:ascii="Times New Roman" w:hAnsi="Times New Roman"/>
        </w:rPr>
        <w:t xml:space="preserve"> он </w:t>
      </w:r>
      <w:r w:rsidR="00230C7A" w:rsidRPr="002078AB">
        <w:rPr>
          <w:rFonts w:ascii="Times New Roman" w:hAnsi="Times New Roman"/>
        </w:rPr>
        <w:t>формируется</w:t>
      </w:r>
      <w:r w:rsidRPr="002078AB">
        <w:rPr>
          <w:rFonts w:ascii="Times New Roman" w:hAnsi="Times New Roman"/>
        </w:rPr>
        <w:t xml:space="preserve"> в результате компиляции с помощью </w:t>
      </w:r>
      <w:proofErr w:type="spellStart"/>
      <w:r w:rsidRPr="002078AB">
        <w:rPr>
          <w:rFonts w:ascii="Times New Roman" w:hAnsi="Times New Roman"/>
          <w:lang w:val="en-US"/>
        </w:rPr>
        <w:t>pdflatex</w:t>
      </w:r>
      <w:proofErr w:type="spellEnd"/>
      <w:r w:rsidRPr="002078AB">
        <w:rPr>
          <w:rFonts w:ascii="Times New Roman" w:hAnsi="Times New Roman"/>
        </w:rPr>
        <w:t xml:space="preserve">. В </w:t>
      </w:r>
      <w:r w:rsidRPr="002078AB">
        <w:rPr>
          <w:rFonts w:ascii="Times New Roman" w:hAnsi="Times New Roman"/>
          <w:lang w:val="en-US"/>
        </w:rPr>
        <w:t>MS</w:t>
      </w:r>
      <w:r w:rsidRPr="002078AB">
        <w:rPr>
          <w:rFonts w:ascii="Times New Roman" w:hAnsi="Times New Roman"/>
        </w:rPr>
        <w:t xml:space="preserve"> </w:t>
      </w:r>
      <w:r w:rsidRPr="002078AB">
        <w:rPr>
          <w:rFonts w:ascii="Times New Roman" w:hAnsi="Times New Roman"/>
          <w:lang w:val="en-US"/>
        </w:rPr>
        <w:t>Word</w:t>
      </w:r>
      <w:r w:rsidR="004F54ED" w:rsidRPr="002078AB">
        <w:rPr>
          <w:rFonts w:ascii="Times New Roman" w:hAnsi="Times New Roman"/>
        </w:rPr>
        <w:t xml:space="preserve">: меню Файл -&gt; Сохранить как -&gt; Тип файла: </w:t>
      </w:r>
      <w:r w:rsidR="00B41551" w:rsidRPr="002078AB">
        <w:rPr>
          <w:rFonts w:ascii="Times New Roman" w:hAnsi="Times New Roman"/>
          <w:lang w:val="en-US"/>
        </w:rPr>
        <w:t>pdf</w:t>
      </w:r>
      <w:r w:rsidR="00B41551" w:rsidRPr="002078AB">
        <w:rPr>
          <w:rFonts w:ascii="Times New Roman" w:hAnsi="Times New Roman"/>
        </w:rPr>
        <w:t>.</w:t>
      </w:r>
      <w:r w:rsidR="004F54ED" w:rsidRPr="002078AB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881"/>
    <w:multiLevelType w:val="hybridMultilevel"/>
    <w:tmpl w:val="BB5E73D0"/>
    <w:lvl w:ilvl="0" w:tplc="582E6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47B"/>
    <w:multiLevelType w:val="hybridMultilevel"/>
    <w:tmpl w:val="D1BE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33F0"/>
    <w:multiLevelType w:val="multilevel"/>
    <w:tmpl w:val="7E1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C7D60"/>
    <w:multiLevelType w:val="hybridMultilevel"/>
    <w:tmpl w:val="D6B43DE2"/>
    <w:lvl w:ilvl="0" w:tplc="90E666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CD5442"/>
    <w:multiLevelType w:val="hybridMultilevel"/>
    <w:tmpl w:val="DD28E8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12A4BB0"/>
    <w:multiLevelType w:val="hybridMultilevel"/>
    <w:tmpl w:val="E72618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7E7B4E"/>
    <w:multiLevelType w:val="hybridMultilevel"/>
    <w:tmpl w:val="834EA7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F636F13"/>
    <w:multiLevelType w:val="hybridMultilevel"/>
    <w:tmpl w:val="FF309DB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712B3EA9"/>
    <w:multiLevelType w:val="hybridMultilevel"/>
    <w:tmpl w:val="422C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99"/>
    <w:rsid w:val="00001D16"/>
    <w:rsid w:val="00002968"/>
    <w:rsid w:val="00005AC4"/>
    <w:rsid w:val="000131DD"/>
    <w:rsid w:val="00014D25"/>
    <w:rsid w:val="0001521E"/>
    <w:rsid w:val="0002774B"/>
    <w:rsid w:val="0003684D"/>
    <w:rsid w:val="00047511"/>
    <w:rsid w:val="0006763B"/>
    <w:rsid w:val="00070F95"/>
    <w:rsid w:val="00093E08"/>
    <w:rsid w:val="000A4F27"/>
    <w:rsid w:val="000B0FEC"/>
    <w:rsid w:val="000C6087"/>
    <w:rsid w:val="000E1303"/>
    <w:rsid w:val="000F0CBC"/>
    <w:rsid w:val="000F4C8C"/>
    <w:rsid w:val="000F5F5A"/>
    <w:rsid w:val="00105A60"/>
    <w:rsid w:val="00105EA5"/>
    <w:rsid w:val="001102FE"/>
    <w:rsid w:val="0012511E"/>
    <w:rsid w:val="00151CD6"/>
    <w:rsid w:val="00153FB0"/>
    <w:rsid w:val="00160B60"/>
    <w:rsid w:val="001806DA"/>
    <w:rsid w:val="00181118"/>
    <w:rsid w:val="0018201C"/>
    <w:rsid w:val="00182897"/>
    <w:rsid w:val="00192B9D"/>
    <w:rsid w:val="0019790C"/>
    <w:rsid w:val="001A5493"/>
    <w:rsid w:val="001A5E27"/>
    <w:rsid w:val="001B78E1"/>
    <w:rsid w:val="001C50BF"/>
    <w:rsid w:val="001D4E89"/>
    <w:rsid w:val="001E1991"/>
    <w:rsid w:val="001F69F0"/>
    <w:rsid w:val="00204453"/>
    <w:rsid w:val="00207581"/>
    <w:rsid w:val="002078AB"/>
    <w:rsid w:val="00211E6F"/>
    <w:rsid w:val="00217268"/>
    <w:rsid w:val="00227D0E"/>
    <w:rsid w:val="00230C7A"/>
    <w:rsid w:val="00230E49"/>
    <w:rsid w:val="002431D4"/>
    <w:rsid w:val="00252C33"/>
    <w:rsid w:val="00252D6E"/>
    <w:rsid w:val="00262F72"/>
    <w:rsid w:val="00265852"/>
    <w:rsid w:val="002673AA"/>
    <w:rsid w:val="00270795"/>
    <w:rsid w:val="00274146"/>
    <w:rsid w:val="00282232"/>
    <w:rsid w:val="0028765F"/>
    <w:rsid w:val="00290EEA"/>
    <w:rsid w:val="00292C80"/>
    <w:rsid w:val="002A5BCA"/>
    <w:rsid w:val="002A7A40"/>
    <w:rsid w:val="002B5C56"/>
    <w:rsid w:val="002C2FE0"/>
    <w:rsid w:val="002C4167"/>
    <w:rsid w:val="002C6C51"/>
    <w:rsid w:val="002D2BD8"/>
    <w:rsid w:val="002D3228"/>
    <w:rsid w:val="002D40A3"/>
    <w:rsid w:val="002E287D"/>
    <w:rsid w:val="002F0E10"/>
    <w:rsid w:val="002F4959"/>
    <w:rsid w:val="002F6AFD"/>
    <w:rsid w:val="002F7043"/>
    <w:rsid w:val="00325D1E"/>
    <w:rsid w:val="003260B5"/>
    <w:rsid w:val="003326FF"/>
    <w:rsid w:val="0033640D"/>
    <w:rsid w:val="00342A92"/>
    <w:rsid w:val="003509BE"/>
    <w:rsid w:val="003511E5"/>
    <w:rsid w:val="00355765"/>
    <w:rsid w:val="00364E87"/>
    <w:rsid w:val="00371718"/>
    <w:rsid w:val="0037571A"/>
    <w:rsid w:val="00375876"/>
    <w:rsid w:val="003809AC"/>
    <w:rsid w:val="00387DA7"/>
    <w:rsid w:val="00394369"/>
    <w:rsid w:val="003A2298"/>
    <w:rsid w:val="003B13F6"/>
    <w:rsid w:val="003B79A3"/>
    <w:rsid w:val="003C02E8"/>
    <w:rsid w:val="003C33F2"/>
    <w:rsid w:val="003C50A0"/>
    <w:rsid w:val="003D0471"/>
    <w:rsid w:val="003D1131"/>
    <w:rsid w:val="003D2B77"/>
    <w:rsid w:val="003D41FC"/>
    <w:rsid w:val="003E1B45"/>
    <w:rsid w:val="003F256E"/>
    <w:rsid w:val="003F2A12"/>
    <w:rsid w:val="00443429"/>
    <w:rsid w:val="0045318B"/>
    <w:rsid w:val="004549D2"/>
    <w:rsid w:val="00454C86"/>
    <w:rsid w:val="00471528"/>
    <w:rsid w:val="00472524"/>
    <w:rsid w:val="00473B79"/>
    <w:rsid w:val="004766FD"/>
    <w:rsid w:val="004778D8"/>
    <w:rsid w:val="0048392E"/>
    <w:rsid w:val="00496837"/>
    <w:rsid w:val="004A1A87"/>
    <w:rsid w:val="004A1ACB"/>
    <w:rsid w:val="004B4D8B"/>
    <w:rsid w:val="004C28AB"/>
    <w:rsid w:val="004C7FBB"/>
    <w:rsid w:val="004F54ED"/>
    <w:rsid w:val="00510095"/>
    <w:rsid w:val="00513E97"/>
    <w:rsid w:val="00514C99"/>
    <w:rsid w:val="0052079B"/>
    <w:rsid w:val="0053173D"/>
    <w:rsid w:val="00545D47"/>
    <w:rsid w:val="00554A4A"/>
    <w:rsid w:val="00556269"/>
    <w:rsid w:val="00560B80"/>
    <w:rsid w:val="00570942"/>
    <w:rsid w:val="005722F2"/>
    <w:rsid w:val="00584B92"/>
    <w:rsid w:val="005870B2"/>
    <w:rsid w:val="005A3D8E"/>
    <w:rsid w:val="005B14DE"/>
    <w:rsid w:val="005B7A35"/>
    <w:rsid w:val="005C54CC"/>
    <w:rsid w:val="005E10DF"/>
    <w:rsid w:val="005E1C64"/>
    <w:rsid w:val="005F276E"/>
    <w:rsid w:val="005F5C24"/>
    <w:rsid w:val="005F7688"/>
    <w:rsid w:val="0060418B"/>
    <w:rsid w:val="006054AB"/>
    <w:rsid w:val="00612992"/>
    <w:rsid w:val="0061715F"/>
    <w:rsid w:val="006259BE"/>
    <w:rsid w:val="00630ECE"/>
    <w:rsid w:val="00633996"/>
    <w:rsid w:val="00637DA6"/>
    <w:rsid w:val="00642C9E"/>
    <w:rsid w:val="006475D6"/>
    <w:rsid w:val="006536EF"/>
    <w:rsid w:val="00654400"/>
    <w:rsid w:val="00654BB2"/>
    <w:rsid w:val="00660FDF"/>
    <w:rsid w:val="006623EE"/>
    <w:rsid w:val="00664DE9"/>
    <w:rsid w:val="00667E5D"/>
    <w:rsid w:val="00670FAF"/>
    <w:rsid w:val="00675C26"/>
    <w:rsid w:val="00681FC7"/>
    <w:rsid w:val="0068439E"/>
    <w:rsid w:val="00690F63"/>
    <w:rsid w:val="006A32AC"/>
    <w:rsid w:val="006B18D6"/>
    <w:rsid w:val="006C3F36"/>
    <w:rsid w:val="006D227F"/>
    <w:rsid w:val="006D3104"/>
    <w:rsid w:val="006E49B8"/>
    <w:rsid w:val="006F6E19"/>
    <w:rsid w:val="00707B30"/>
    <w:rsid w:val="00707BFD"/>
    <w:rsid w:val="00717117"/>
    <w:rsid w:val="00723B45"/>
    <w:rsid w:val="00733391"/>
    <w:rsid w:val="00737F15"/>
    <w:rsid w:val="00753860"/>
    <w:rsid w:val="0075446B"/>
    <w:rsid w:val="0075696D"/>
    <w:rsid w:val="007618D5"/>
    <w:rsid w:val="007645F4"/>
    <w:rsid w:val="007718F1"/>
    <w:rsid w:val="00776C88"/>
    <w:rsid w:val="0078096B"/>
    <w:rsid w:val="0078195F"/>
    <w:rsid w:val="0078337F"/>
    <w:rsid w:val="007A1FFD"/>
    <w:rsid w:val="007A525D"/>
    <w:rsid w:val="007B39D1"/>
    <w:rsid w:val="007C159C"/>
    <w:rsid w:val="007D03DF"/>
    <w:rsid w:val="007D0952"/>
    <w:rsid w:val="007D21EA"/>
    <w:rsid w:val="007D4FB2"/>
    <w:rsid w:val="007E1BB9"/>
    <w:rsid w:val="007E31DF"/>
    <w:rsid w:val="007E632B"/>
    <w:rsid w:val="007F1997"/>
    <w:rsid w:val="007F772E"/>
    <w:rsid w:val="00801F92"/>
    <w:rsid w:val="008548B4"/>
    <w:rsid w:val="00854FCA"/>
    <w:rsid w:val="008630EC"/>
    <w:rsid w:val="00870740"/>
    <w:rsid w:val="00884F2D"/>
    <w:rsid w:val="00894116"/>
    <w:rsid w:val="008A2C9D"/>
    <w:rsid w:val="008B34F4"/>
    <w:rsid w:val="008B60C8"/>
    <w:rsid w:val="008C433B"/>
    <w:rsid w:val="008E1AB8"/>
    <w:rsid w:val="008F45EF"/>
    <w:rsid w:val="009121A2"/>
    <w:rsid w:val="009123B3"/>
    <w:rsid w:val="00915DFD"/>
    <w:rsid w:val="009167B0"/>
    <w:rsid w:val="0093194F"/>
    <w:rsid w:val="009325C5"/>
    <w:rsid w:val="00937214"/>
    <w:rsid w:val="0094105F"/>
    <w:rsid w:val="00954699"/>
    <w:rsid w:val="00974A28"/>
    <w:rsid w:val="009800E3"/>
    <w:rsid w:val="009835D6"/>
    <w:rsid w:val="009847B7"/>
    <w:rsid w:val="009A51AC"/>
    <w:rsid w:val="009B2062"/>
    <w:rsid w:val="009C1112"/>
    <w:rsid w:val="009D6110"/>
    <w:rsid w:val="009E61E8"/>
    <w:rsid w:val="009F4D72"/>
    <w:rsid w:val="00A023FE"/>
    <w:rsid w:val="00A06015"/>
    <w:rsid w:val="00A1141E"/>
    <w:rsid w:val="00A16A5E"/>
    <w:rsid w:val="00A31909"/>
    <w:rsid w:val="00A35E19"/>
    <w:rsid w:val="00A402D2"/>
    <w:rsid w:val="00A45CA1"/>
    <w:rsid w:val="00A60091"/>
    <w:rsid w:val="00A74FAC"/>
    <w:rsid w:val="00A963E3"/>
    <w:rsid w:val="00AB22D1"/>
    <w:rsid w:val="00AB5422"/>
    <w:rsid w:val="00AC22AE"/>
    <w:rsid w:val="00AC2BC1"/>
    <w:rsid w:val="00AC4429"/>
    <w:rsid w:val="00AD10C6"/>
    <w:rsid w:val="00AE0109"/>
    <w:rsid w:val="00AE1197"/>
    <w:rsid w:val="00AE1F0C"/>
    <w:rsid w:val="00AF0624"/>
    <w:rsid w:val="00B04651"/>
    <w:rsid w:val="00B0649D"/>
    <w:rsid w:val="00B372E5"/>
    <w:rsid w:val="00B3736F"/>
    <w:rsid w:val="00B41551"/>
    <w:rsid w:val="00B443A5"/>
    <w:rsid w:val="00B61EF4"/>
    <w:rsid w:val="00B623F4"/>
    <w:rsid w:val="00B63A30"/>
    <w:rsid w:val="00B7021A"/>
    <w:rsid w:val="00B83420"/>
    <w:rsid w:val="00B84042"/>
    <w:rsid w:val="00B845AC"/>
    <w:rsid w:val="00B84648"/>
    <w:rsid w:val="00B912F6"/>
    <w:rsid w:val="00BC3D88"/>
    <w:rsid w:val="00BD1D2D"/>
    <w:rsid w:val="00BE1233"/>
    <w:rsid w:val="00BE1E54"/>
    <w:rsid w:val="00BE29F1"/>
    <w:rsid w:val="00BE3C25"/>
    <w:rsid w:val="00BE6CFE"/>
    <w:rsid w:val="00BF2648"/>
    <w:rsid w:val="00BF36FB"/>
    <w:rsid w:val="00BF3A4B"/>
    <w:rsid w:val="00BF4062"/>
    <w:rsid w:val="00BF468E"/>
    <w:rsid w:val="00BF4C8F"/>
    <w:rsid w:val="00C074E8"/>
    <w:rsid w:val="00C109EF"/>
    <w:rsid w:val="00C111D2"/>
    <w:rsid w:val="00C16E6B"/>
    <w:rsid w:val="00C216F9"/>
    <w:rsid w:val="00C25EB3"/>
    <w:rsid w:val="00C27D33"/>
    <w:rsid w:val="00C341FC"/>
    <w:rsid w:val="00C358DF"/>
    <w:rsid w:val="00C37DFF"/>
    <w:rsid w:val="00C44D00"/>
    <w:rsid w:val="00C52BF9"/>
    <w:rsid w:val="00C609EF"/>
    <w:rsid w:val="00C62D11"/>
    <w:rsid w:val="00C7465F"/>
    <w:rsid w:val="00C943B9"/>
    <w:rsid w:val="00CA30FD"/>
    <w:rsid w:val="00CC20D9"/>
    <w:rsid w:val="00CD006F"/>
    <w:rsid w:val="00CE62FC"/>
    <w:rsid w:val="00CF6447"/>
    <w:rsid w:val="00D06527"/>
    <w:rsid w:val="00D14DCB"/>
    <w:rsid w:val="00D25871"/>
    <w:rsid w:val="00D4177C"/>
    <w:rsid w:val="00D424E0"/>
    <w:rsid w:val="00D44925"/>
    <w:rsid w:val="00D475D6"/>
    <w:rsid w:val="00D52501"/>
    <w:rsid w:val="00D53DF5"/>
    <w:rsid w:val="00D56079"/>
    <w:rsid w:val="00D6183B"/>
    <w:rsid w:val="00D67AA1"/>
    <w:rsid w:val="00D711C1"/>
    <w:rsid w:val="00D72458"/>
    <w:rsid w:val="00D812AF"/>
    <w:rsid w:val="00D815D0"/>
    <w:rsid w:val="00D90494"/>
    <w:rsid w:val="00D9066D"/>
    <w:rsid w:val="00DA50E1"/>
    <w:rsid w:val="00DB5F19"/>
    <w:rsid w:val="00DE0D06"/>
    <w:rsid w:val="00DE651D"/>
    <w:rsid w:val="00DF522D"/>
    <w:rsid w:val="00E01C50"/>
    <w:rsid w:val="00E02472"/>
    <w:rsid w:val="00E07912"/>
    <w:rsid w:val="00E27D50"/>
    <w:rsid w:val="00E3196C"/>
    <w:rsid w:val="00E33916"/>
    <w:rsid w:val="00E36568"/>
    <w:rsid w:val="00E3766F"/>
    <w:rsid w:val="00E40B81"/>
    <w:rsid w:val="00E42AB1"/>
    <w:rsid w:val="00E43D20"/>
    <w:rsid w:val="00E75352"/>
    <w:rsid w:val="00E77D0B"/>
    <w:rsid w:val="00E839DA"/>
    <w:rsid w:val="00E83BBE"/>
    <w:rsid w:val="00EA373A"/>
    <w:rsid w:val="00EB6511"/>
    <w:rsid w:val="00EC2732"/>
    <w:rsid w:val="00ED42E0"/>
    <w:rsid w:val="00ED7835"/>
    <w:rsid w:val="00EE0E7D"/>
    <w:rsid w:val="00EF131E"/>
    <w:rsid w:val="00EF3778"/>
    <w:rsid w:val="00EF4D49"/>
    <w:rsid w:val="00F00793"/>
    <w:rsid w:val="00F025F1"/>
    <w:rsid w:val="00F13566"/>
    <w:rsid w:val="00F17183"/>
    <w:rsid w:val="00F22EB8"/>
    <w:rsid w:val="00F43DFC"/>
    <w:rsid w:val="00F45C3B"/>
    <w:rsid w:val="00F544D9"/>
    <w:rsid w:val="00F54724"/>
    <w:rsid w:val="00F64970"/>
    <w:rsid w:val="00F70475"/>
    <w:rsid w:val="00F76FA4"/>
    <w:rsid w:val="00F9572A"/>
    <w:rsid w:val="00F957A2"/>
    <w:rsid w:val="00F97301"/>
    <w:rsid w:val="00FA0208"/>
    <w:rsid w:val="00FE5186"/>
    <w:rsid w:val="00FE7D07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1D76C32-6035-4F35-8DAA-4E98F1A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FF"/>
    <w:pPr>
      <w:jc w:val="center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C37D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D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7D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37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7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37D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37D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37D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37DF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7DF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7DF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7DF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7DF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7DF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7DF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7DF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7DF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7DFF"/>
    <w:rPr>
      <w:rFonts w:ascii="Cambria" w:eastAsia="Times New Roman" w:hAnsi="Cambria"/>
    </w:rPr>
  </w:style>
  <w:style w:type="paragraph" w:customStyle="1" w:styleId="11">
    <w:name w:val="Заголовок1"/>
    <w:basedOn w:val="a"/>
    <w:next w:val="a"/>
    <w:link w:val="a3"/>
    <w:uiPriority w:val="10"/>
    <w:qFormat/>
    <w:rsid w:val="00C37DFF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Заголовок Знак"/>
    <w:link w:val="11"/>
    <w:uiPriority w:val="10"/>
    <w:rsid w:val="00C37DFF"/>
    <w:rPr>
      <w:rFonts w:ascii="Cambria" w:eastAsia="Times New Roman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C37DFF"/>
    <w:pPr>
      <w:spacing w:after="60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C37DFF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C37DFF"/>
    <w:rPr>
      <w:b/>
      <w:bCs/>
    </w:rPr>
  </w:style>
  <w:style w:type="character" w:styleId="a7">
    <w:name w:val="Emphasis"/>
    <w:uiPriority w:val="20"/>
    <w:qFormat/>
    <w:rsid w:val="00C37DFF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C37DFF"/>
    <w:rPr>
      <w:szCs w:val="32"/>
    </w:rPr>
  </w:style>
  <w:style w:type="paragraph" w:styleId="a9">
    <w:name w:val="List Paragraph"/>
    <w:basedOn w:val="a"/>
    <w:uiPriority w:val="34"/>
    <w:qFormat/>
    <w:rsid w:val="00C37D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7DFF"/>
    <w:rPr>
      <w:i/>
    </w:rPr>
  </w:style>
  <w:style w:type="character" w:customStyle="1" w:styleId="22">
    <w:name w:val="Цитата 2 Знак"/>
    <w:link w:val="21"/>
    <w:uiPriority w:val="29"/>
    <w:rsid w:val="00C37DFF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37DFF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link w:val="aa"/>
    <w:uiPriority w:val="30"/>
    <w:rsid w:val="00C37DFF"/>
    <w:rPr>
      <w:b/>
      <w:i/>
      <w:sz w:val="24"/>
    </w:rPr>
  </w:style>
  <w:style w:type="character" w:styleId="ac">
    <w:name w:val="Subtle Emphasis"/>
    <w:uiPriority w:val="19"/>
    <w:qFormat/>
    <w:rsid w:val="00C37DFF"/>
    <w:rPr>
      <w:i/>
      <w:color w:val="5A5A5A"/>
    </w:rPr>
  </w:style>
  <w:style w:type="character" w:styleId="ad">
    <w:name w:val="Intense Emphasis"/>
    <w:uiPriority w:val="21"/>
    <w:qFormat/>
    <w:rsid w:val="00C37DFF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C37DFF"/>
    <w:rPr>
      <w:sz w:val="24"/>
      <w:szCs w:val="24"/>
      <w:u w:val="single"/>
    </w:rPr>
  </w:style>
  <w:style w:type="character" w:styleId="af">
    <w:name w:val="Intense Reference"/>
    <w:uiPriority w:val="32"/>
    <w:qFormat/>
    <w:rsid w:val="00C37DFF"/>
    <w:rPr>
      <w:b/>
      <w:sz w:val="24"/>
      <w:u w:val="single"/>
    </w:rPr>
  </w:style>
  <w:style w:type="character" w:styleId="af0">
    <w:name w:val="Book Title"/>
    <w:uiPriority w:val="33"/>
    <w:qFormat/>
    <w:rsid w:val="00C37DFF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C37DFF"/>
    <w:pPr>
      <w:outlineLvl w:val="9"/>
    </w:pPr>
  </w:style>
  <w:style w:type="character" w:styleId="af2">
    <w:name w:val="Hyperlink"/>
    <w:uiPriority w:val="99"/>
    <w:unhideWhenUsed/>
    <w:rsid w:val="001A5E27"/>
    <w:rPr>
      <w:color w:val="0563C1"/>
      <w:u w:val="single"/>
    </w:rPr>
  </w:style>
  <w:style w:type="paragraph" w:styleId="af3">
    <w:name w:val="footnote text"/>
    <w:basedOn w:val="a"/>
    <w:semiHidden/>
    <w:rsid w:val="00BC3D88"/>
    <w:rPr>
      <w:sz w:val="20"/>
      <w:szCs w:val="20"/>
    </w:rPr>
  </w:style>
  <w:style w:type="character" w:styleId="af4">
    <w:name w:val="footnote reference"/>
    <w:semiHidden/>
    <w:rsid w:val="00BC3D88"/>
    <w:rPr>
      <w:vertAlign w:val="superscript"/>
    </w:rPr>
  </w:style>
  <w:style w:type="paragraph" w:customStyle="1" w:styleId="ConsTitle">
    <w:name w:val="ConsTitle"/>
    <w:rsid w:val="009372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с отступом 21"/>
    <w:basedOn w:val="a"/>
    <w:rsid w:val="00937214"/>
    <w:pPr>
      <w:widowControl w:val="0"/>
      <w:spacing w:line="360" w:lineRule="auto"/>
      <w:ind w:firstLine="709"/>
      <w:jc w:val="left"/>
    </w:pPr>
    <w:rPr>
      <w:rFonts w:ascii="Arial" w:hAnsi="Arial"/>
      <w:sz w:val="20"/>
      <w:szCs w:val="20"/>
    </w:rPr>
  </w:style>
  <w:style w:type="paragraph" w:styleId="af5">
    <w:name w:val="header"/>
    <w:basedOn w:val="a"/>
    <w:rsid w:val="006E49B8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6E49B8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af8"/>
    <w:uiPriority w:val="99"/>
    <w:semiHidden/>
    <w:unhideWhenUsed/>
    <w:rsid w:val="00BF406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BF4062"/>
    <w:rPr>
      <w:rFonts w:ascii="Segoe U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semiHidden/>
    <w:unhideWhenUsed/>
    <w:rsid w:val="00F7047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70475"/>
  </w:style>
  <w:style w:type="character" w:styleId="afb">
    <w:name w:val="endnote reference"/>
    <w:basedOn w:val="a0"/>
    <w:uiPriority w:val="99"/>
    <w:semiHidden/>
    <w:unhideWhenUsed/>
    <w:rsid w:val="00F7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www.translitteration.com/transliteration/en/russian/bgn-pcg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01BB-B309-4F1E-9DD9-FA66DD0B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Links>
    <vt:vector size="6" baseType="variant">
      <vt:variant>
        <vt:i4>524301</vt:i4>
      </vt:variant>
      <vt:variant>
        <vt:i4>6</vt:i4>
      </vt:variant>
      <vt:variant>
        <vt:i4>0</vt:i4>
      </vt:variant>
      <vt:variant>
        <vt:i4>5</vt:i4>
      </vt:variant>
      <vt:variant>
        <vt:lpwstr>https://www.translitteration.com/transliteration/en/russian/bgn-pcgn/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</dc:creator>
  <cp:keywords/>
  <dc:description/>
  <cp:lastModifiedBy>dima</cp:lastModifiedBy>
  <cp:revision>12</cp:revision>
  <cp:lastPrinted>2020-02-05T02:30:00Z</cp:lastPrinted>
  <dcterms:created xsi:type="dcterms:W3CDTF">2021-10-26T09:31:00Z</dcterms:created>
  <dcterms:modified xsi:type="dcterms:W3CDTF">2022-01-05T07:12:00Z</dcterms:modified>
</cp:coreProperties>
</file>